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6E3D21" w:rsidRDefault="006E3D21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6E3D21" w:rsidRPr="0015017C" w:rsidRDefault="006E3D21" w:rsidP="006E3D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№1083 от 03 октября 2016г. «</w:t>
      </w:r>
      <w:r w:rsidRPr="006E3D2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………….4</w:t>
      </w:r>
    </w:p>
    <w:p w:rsidR="006E3D21" w:rsidRPr="0015017C" w:rsidRDefault="006E3D21" w:rsidP="006E3D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CD5654" w:rsidP="00CD56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№1084 от 03 октября 2016г. «</w:t>
      </w:r>
      <w:r w:rsidRPr="00CD5654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1463 от 18.12.2013 года «Об утверждении муниципальной программы «Экологическая программа территории  муниципального района Сергиевский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362FD5">
        <w:rPr>
          <w:rFonts w:ascii="Times New Roman" w:eastAsia="Calibri" w:hAnsi="Times New Roman" w:cs="Times New Roman"/>
          <w:sz w:val="12"/>
          <w:szCs w:val="12"/>
        </w:rPr>
        <w:t>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A8613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№1086 от 04 октября 2016г. «</w:t>
      </w:r>
      <w:r w:rsidRPr="00A86133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1464  от 18.12.2013 года «Об утверждении муниципальной программы «Обращение с отходами на территории муниципального района Сергиевский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……………..5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7B605E" w:rsidP="007B60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№1085 от 04 октября 2016г. «</w:t>
      </w: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постановлений Главы муниципального района Сергиевский и постановлений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…..6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C50AD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№1094 от 05 октября 2016г. «</w:t>
      </w:r>
      <w:r w:rsidRPr="00C50AD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sz w:val="12"/>
          <w:szCs w:val="12"/>
        </w:rPr>
        <w:t xml:space="preserve">к постановлению администрации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sz w:val="12"/>
          <w:szCs w:val="12"/>
        </w:rPr>
        <w:t>№ 1759 от 30.12.2015 года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«Дети муниципального района Сергиевский на 2016 – 2020 годы»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.7</w:t>
      </w:r>
    </w:p>
    <w:p w:rsidR="00701700" w:rsidRDefault="00701700" w:rsidP="00701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1700" w:rsidRDefault="00C50AD3" w:rsidP="00701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14448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№1087 от 04 октября 2016г. «</w:t>
      </w: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Об утверждении </w:t>
      </w: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>Порядка обжалования муниципальных правовых актов администрации муниципального района</w:t>
      </w:r>
      <w:proofErr w:type="gramEnd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..9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№1102 от 07 октября 2016г. «</w:t>
      </w:r>
      <w:r w:rsidRPr="00CF39C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...9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6408" w:rsidRDefault="00406408" w:rsidP="004064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406408" w:rsidP="004064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№1105 от 07 октября 2016г. «</w:t>
      </w:r>
      <w:r w:rsidR="00B12807" w:rsidRPr="00B12807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 «Об утверждении схемы размещения нестационарных торговых объектов на территории муниципального района Сергиевский»</w:t>
      </w:r>
      <w:r w:rsidR="00FB1F08">
        <w:rPr>
          <w:rFonts w:ascii="Times New Roman" w:eastAsia="Calibri" w:hAnsi="Times New Roman" w:cs="Times New Roman"/>
          <w:sz w:val="12"/>
          <w:szCs w:val="12"/>
        </w:rPr>
        <w:t>….13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4E7" w:rsidRPr="003F0D52" w:rsidRDefault="005134E7" w:rsidP="005134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134E7" w:rsidRPr="005134E7" w:rsidRDefault="005134E7" w:rsidP="005134E7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05 октября 2016г. «</w:t>
      </w:r>
      <w:r w:rsidRPr="005134E7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...19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4E7" w:rsidRPr="003F0D52" w:rsidRDefault="005134E7" w:rsidP="005134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EB3506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5134E7" w:rsidP="005134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B3506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 от 0</w:t>
      </w:r>
      <w:r w:rsidR="00EB3506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EB3506" w:rsidRPr="00EB3506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IV квартал 2016 г.</w:t>
      </w:r>
      <w:r w:rsidR="00EB3506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…………19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3F0D52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 от 05 октября 2016г. «</w:t>
      </w:r>
      <w:r w:rsidRPr="00EB3506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……..20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3F0D52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975B8D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975B8D">
        <w:rPr>
          <w:rFonts w:ascii="Times New Roman" w:eastAsia="Calibri" w:hAnsi="Times New Roman" w:cs="Times New Roman"/>
          <w:sz w:val="12"/>
          <w:szCs w:val="12"/>
        </w:rPr>
        <w:t>18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 w:rsidR="00975B8D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975B8D" w:rsidRPr="00975B8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 на IV квартал 2016 г.</w:t>
      </w:r>
      <w:r w:rsidR="00975B8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»………………………………………………………………………………….</w:t>
      </w:r>
      <w:r w:rsidR="00FB1F08">
        <w:rPr>
          <w:rFonts w:ascii="Times New Roman" w:eastAsia="Calibri" w:hAnsi="Times New Roman" w:cs="Times New Roman"/>
          <w:sz w:val="12"/>
          <w:szCs w:val="12"/>
        </w:rPr>
        <w:t>..20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3F0D52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975B8D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 от 0</w:t>
      </w:r>
      <w:r w:rsidR="00975B8D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975B8D" w:rsidRPr="00975B8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 на IV квартал 2016 г.</w:t>
      </w:r>
      <w:r w:rsidR="00975B8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…………20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3F0D52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975B8D" w:rsidP="00975B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05 октября 2016г. «</w:t>
      </w:r>
      <w:r w:rsidRPr="00975B8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…...20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3F0D52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975B8D" w:rsidP="00975B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04 октября 2016г. «</w:t>
      </w:r>
      <w:r w:rsidRPr="00975B8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……………………………………………………………………………...20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3F0D52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</w:t>
      </w:r>
      <w:r w:rsidR="00E8250E">
        <w:rPr>
          <w:rFonts w:ascii="Times New Roman" w:eastAsia="Calibri" w:hAnsi="Times New Roman" w:cs="Times New Roman"/>
          <w:sz w:val="12"/>
          <w:szCs w:val="12"/>
        </w:rPr>
        <w:t>ндабулак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975B8D" w:rsidP="00E825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0</w:t>
      </w:r>
      <w:r w:rsidR="00E8250E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</w:t>
      </w:r>
      <w:r w:rsidR="00E8250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>сельскому поселению Кандабулак муниципального района Сергиевский на IV квартал 2016 г.</w:t>
      </w:r>
      <w:r w:rsidR="00E8250E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………..21</w:t>
      </w: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3F0D52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E8250E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250E" w:rsidRPr="00E8250E" w:rsidRDefault="00975B8D" w:rsidP="00E8250E">
      <w:pPr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8250E">
        <w:rPr>
          <w:rFonts w:ascii="Times New Roman" w:eastAsia="Calibri" w:hAnsi="Times New Roman" w:cs="Times New Roman"/>
          <w:sz w:val="12"/>
          <w:szCs w:val="12"/>
        </w:rPr>
        <w:t>18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 w:rsidR="00E8250E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IV квартал 2016 г.</w:t>
      </w:r>
      <w:r w:rsidR="00E8250E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..21</w:t>
      </w:r>
    </w:p>
    <w:p w:rsidR="00C277DA" w:rsidRDefault="00C277DA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3F0D52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250E" w:rsidRPr="00E8250E" w:rsidRDefault="00E8250E" w:rsidP="00E8250E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05 октября 2016г. «</w:t>
      </w:r>
      <w:r w:rsidRPr="00E8250E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3F0D52" w:rsidRDefault="00E8250E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250E" w:rsidRPr="00E8250E" w:rsidRDefault="00E8250E" w:rsidP="00F77F5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04 октября 2016г. «</w:t>
      </w:r>
      <w:r w:rsidRPr="00E8250E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 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………21</w:t>
      </w:r>
    </w:p>
    <w:p w:rsidR="0015017C" w:rsidRPr="0015017C" w:rsidRDefault="0015017C" w:rsidP="00E825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3F0D52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3F0D5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04 октября 2016г. «</w:t>
      </w:r>
      <w:r w:rsidRPr="00F77F53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Светлодольск  муниципального района Сергиевский на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FB1F08">
        <w:rPr>
          <w:rFonts w:ascii="Times New Roman" w:eastAsia="Calibri" w:hAnsi="Times New Roman" w:cs="Times New Roman"/>
          <w:sz w:val="12"/>
          <w:szCs w:val="12"/>
        </w:rPr>
        <w:t>….21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3F0D52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 от 05 октября 2016г. «</w:t>
      </w:r>
      <w:r w:rsidRPr="00F77F53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муниципального района Сергиевский на  IV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...22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3F0D52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06 октября 2016г. «</w:t>
      </w:r>
      <w:r w:rsidRPr="00F77F53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IV квартал 2016 г.</w:t>
      </w:r>
      <w:r w:rsidR="00D6330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»……………………………………………………………………………….22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3F0D52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</w:t>
      </w:r>
      <w:r w:rsidR="00894897">
        <w:rPr>
          <w:rFonts w:ascii="Times New Roman" w:eastAsia="Calibri" w:hAnsi="Times New Roman" w:cs="Times New Roman"/>
          <w:sz w:val="12"/>
          <w:szCs w:val="12"/>
        </w:rPr>
        <w:t>ургут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 от 05 октября 2016г. «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 муниципального района Сергиевский на IV квартал 2016 г.</w:t>
      </w:r>
      <w:r w:rsidR="0089489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……...22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3F0D52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="00894897"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</w:t>
      </w:r>
      <w:r w:rsidR="00894897">
        <w:rPr>
          <w:rFonts w:ascii="Times New Roman" w:eastAsia="Calibri" w:hAnsi="Times New Roman" w:cs="Times New Roman"/>
          <w:sz w:val="12"/>
          <w:szCs w:val="12"/>
        </w:rPr>
        <w:t>уходол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894897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октября 2016г. «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муниципального района Сергиевский на  IV квартал 2016 г.</w:t>
      </w:r>
      <w:r w:rsidR="0089489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»…………………………………………………………………………………..</w:t>
      </w:r>
      <w:r w:rsidR="00D6330D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3F0D52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894897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922CB">
        <w:rPr>
          <w:rFonts w:ascii="Times New Roman" w:eastAsia="Calibri" w:hAnsi="Times New Roman" w:cs="Times New Roman"/>
          <w:sz w:val="12"/>
          <w:szCs w:val="12"/>
        </w:rPr>
        <w:t>18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 w:rsidR="006922CB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6922CB" w:rsidRPr="006922CB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 муниципального района Сергиевский на  IV квартал 2016 г.</w:t>
      </w:r>
      <w:r w:rsidR="006922C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138D" w:rsidRPr="0015017C" w:rsidRDefault="0078138D" w:rsidP="007813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78138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A5598A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11 октября 2016г. «</w:t>
      </w:r>
      <w:r w:rsidRPr="0078138D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Антоновка муниципального района Сергиевский от  28.03.2016 г. №8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Антоновка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…...22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15017C" w:rsidRDefault="009B43FF" w:rsidP="009B4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B43F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10 октября 2016г. «</w:t>
      </w:r>
      <w:r w:rsidRPr="009B43FF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Верхняя Орлянка муниципального района Сергиевский от  28.03.2016 г. № 11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Верхняя Орлянка муниципального района Сергиевский»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………………………………………23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15017C" w:rsidRDefault="009B43FF" w:rsidP="009B4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В</w:t>
      </w:r>
      <w:r w:rsidR="00CF0A34">
        <w:rPr>
          <w:rFonts w:ascii="Times New Roman" w:eastAsia="Calibri" w:hAnsi="Times New Roman" w:cs="Times New Roman"/>
          <w:sz w:val="12"/>
          <w:szCs w:val="12"/>
        </w:rPr>
        <w:t>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B43FF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CF0A34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октября 2016г. «</w:t>
      </w:r>
      <w:r w:rsidR="00CF0A34" w:rsidRPr="00CF0A34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Воротнее муниципального района Сергиевский от  28.03.2016 г. № 13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Воротнее муниципального района Сергиевский»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15017C" w:rsidRDefault="009B43FF" w:rsidP="009B4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CF0A34">
        <w:rPr>
          <w:rFonts w:ascii="Times New Roman" w:eastAsia="Calibri" w:hAnsi="Times New Roman" w:cs="Times New Roman"/>
          <w:sz w:val="12"/>
          <w:szCs w:val="12"/>
        </w:rPr>
        <w:t>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B43FF" w:rsidP="009B43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A5598A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CF0A34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CF0A34" w:rsidRPr="00CF0A34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поселения Елшанка муниципального района Сергиевский от  28.03.2016 г. №10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Елшанка муниципального района Сергиевский»</w:t>
      </w:r>
      <w:r w:rsidR="00CF0A3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15017C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30.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3B543A">
        <w:rPr>
          <w:rFonts w:ascii="Times New Roman" w:eastAsia="Calibri" w:hAnsi="Times New Roman" w:cs="Times New Roman"/>
          <w:sz w:val="12"/>
          <w:szCs w:val="12"/>
        </w:rPr>
        <w:t>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A5598A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3B543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6F52C4" w:rsidRPr="006F52C4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Захаркино муниципального района Сергиевский от  29.03.2016 г. №10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Захаркино муниципального района Сергиевский»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………………………………………………26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15017C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3B543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1</w:t>
      </w:r>
      <w:r w:rsidR="003B543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3B543A" w:rsidRPr="003B543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Кармало-Аделяково муниципального района Сергиевский от  28.03.2016 г. № 10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Кармало-Аделяково муниципального района Сергиевский»</w:t>
      </w:r>
      <w:r w:rsidR="00C277DA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...27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15017C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32.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C277DA">
        <w:rPr>
          <w:rFonts w:ascii="Times New Roman" w:eastAsia="Calibri" w:hAnsi="Times New Roman" w:cs="Times New Roman"/>
          <w:sz w:val="12"/>
          <w:szCs w:val="12"/>
        </w:rPr>
        <w:t>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C277DA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октября 2016г. «</w:t>
      </w:r>
      <w:r w:rsidR="00C277DA" w:rsidRPr="00C277D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Калиновка муниципального района Сергиевский от  28.03.2016 г. № 9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Калиновка муниципального района Сергиевский»</w:t>
      </w:r>
      <w:r w:rsidR="00C277DA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…………...28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15017C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33.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C277DA">
        <w:rPr>
          <w:rFonts w:ascii="Times New Roman" w:eastAsia="Calibri" w:hAnsi="Times New Roman" w:cs="Times New Roman"/>
          <w:sz w:val="12"/>
          <w:szCs w:val="12"/>
        </w:rPr>
        <w:t>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C277DA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C277DA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C277DA" w:rsidRPr="00C277D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Кандабулак муниципального района Сергиевский от  28.03.2016 г. № 9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Кандабулак муниципального района Сергиевский»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…………………………………………….29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34.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8946A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A5598A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октября 2016г. «</w:t>
      </w:r>
      <w:r w:rsidRPr="008946A6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Красносельское муниципального района Сергиевский от  28.03.2016 г. №11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 Красносельское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….30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35.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11 октября 2016г. «</w:t>
      </w:r>
      <w:r w:rsidRPr="008946A6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Кутузовский муниципального района Сергиевский от 28.03.2016 г.  № 11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Кутузовский муниципального района Сергиевский»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……………………………………………31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36.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DA5F1E">
        <w:rPr>
          <w:rFonts w:ascii="Times New Roman" w:eastAsia="Calibri" w:hAnsi="Times New Roman" w:cs="Times New Roman"/>
          <w:sz w:val="12"/>
          <w:szCs w:val="12"/>
        </w:rPr>
        <w:t>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A5598A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DA5F1E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DA5F1E" w:rsidRPr="00DA5F1E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Липовка  муниципального района Сергиевский от  28.03.2016 г. №11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Липовка муниципального района Сергиевский»</w:t>
      </w:r>
      <w:r w:rsidR="00DA5F1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...32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2D554B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A5598A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2D554B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2D554B" w:rsidRPr="002D554B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Светлодольск  муниципального района Сергиевский от  28.03.2016 г. №10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Светлодольск муниципального района Сергиевский»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…………………………………………..33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2D5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38.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2D554B">
        <w:rPr>
          <w:rFonts w:ascii="Times New Roman" w:eastAsia="Calibri" w:hAnsi="Times New Roman" w:cs="Times New Roman"/>
          <w:sz w:val="12"/>
          <w:szCs w:val="12"/>
        </w:rPr>
        <w:t>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D554B" w:rsidRPr="002D554B" w:rsidRDefault="008946A6" w:rsidP="002D554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2D554B">
        <w:rPr>
          <w:rFonts w:ascii="Times New Roman" w:eastAsia="Calibri" w:hAnsi="Times New Roman" w:cs="Times New Roman"/>
          <w:sz w:val="12"/>
          <w:szCs w:val="12"/>
        </w:rPr>
        <w:t>54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2D554B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2D554B" w:rsidRPr="002D554B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 поселения  Сергиевск муниципального района Сергиевский от  28.03.2016 г. №12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Сергиевск муниципального района Сергиевский» </w:t>
      </w:r>
      <w:r w:rsidR="002D554B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…...34</w:t>
      </w:r>
    </w:p>
    <w:p w:rsidR="0015017C" w:rsidRPr="0015017C" w:rsidRDefault="0015017C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Pr="0015017C" w:rsidRDefault="002D554B" w:rsidP="002D5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39.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Сер</w:t>
      </w:r>
      <w:r w:rsidR="00280997">
        <w:rPr>
          <w:rFonts w:ascii="Times New Roman" w:eastAsia="Calibri" w:hAnsi="Times New Roman" w:cs="Times New Roman"/>
          <w:sz w:val="12"/>
          <w:szCs w:val="12"/>
        </w:rPr>
        <w:t>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D554B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280997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28099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280997" w:rsidRPr="0028099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 Серноводск  муниципального района Сергиевский от  28.03.2016 г. № 11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Серноводск муниципального района Сергиевский»</w:t>
      </w:r>
      <w:r w:rsidR="00280997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……….35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Pr="0015017C" w:rsidRDefault="002D554B" w:rsidP="002D5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40.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С</w:t>
      </w:r>
      <w:r w:rsidR="00280997">
        <w:rPr>
          <w:rFonts w:ascii="Times New Roman" w:eastAsia="Calibri" w:hAnsi="Times New Roman" w:cs="Times New Roman"/>
          <w:sz w:val="12"/>
          <w:szCs w:val="12"/>
        </w:rPr>
        <w:t>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D554B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280997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28099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280997" w:rsidRPr="0028099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Сургут муниципального района Сергиевский от 28.03.2016 г. № 12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Сургут муниципального района Сергиевский»</w:t>
      </w:r>
      <w:r w:rsidR="00280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………………………………………………………………….</w:t>
      </w:r>
      <w:r w:rsidR="00D6330D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Pr="0015017C" w:rsidRDefault="002D554B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280997">
        <w:rPr>
          <w:rFonts w:ascii="Times New Roman" w:eastAsia="Calibri" w:hAnsi="Times New Roman" w:cs="Times New Roman"/>
          <w:sz w:val="12"/>
          <w:szCs w:val="12"/>
        </w:rPr>
        <w:t>город</w:t>
      </w:r>
      <w:r>
        <w:rPr>
          <w:rFonts w:ascii="Times New Roman" w:eastAsia="Calibri" w:hAnsi="Times New Roman" w:cs="Times New Roman"/>
          <w:sz w:val="12"/>
          <w:szCs w:val="12"/>
        </w:rPr>
        <w:t>ского поселения С</w:t>
      </w:r>
      <w:r w:rsidR="00280997">
        <w:rPr>
          <w:rFonts w:ascii="Times New Roman" w:eastAsia="Calibri" w:hAnsi="Times New Roman" w:cs="Times New Roman"/>
          <w:sz w:val="12"/>
          <w:szCs w:val="12"/>
        </w:rPr>
        <w:t>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80997" w:rsidRPr="00280997" w:rsidRDefault="002D554B" w:rsidP="0028099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280997">
        <w:rPr>
          <w:rFonts w:ascii="Times New Roman" w:eastAsia="Calibri" w:hAnsi="Times New Roman" w:cs="Times New Roman"/>
          <w:sz w:val="12"/>
          <w:szCs w:val="12"/>
        </w:rPr>
        <w:t>63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октября 2016г. «</w:t>
      </w:r>
      <w:r w:rsidR="00280997" w:rsidRPr="0028099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городского  поселения Суходол муниципального района Сергиевский от  28.03.2016 г. № 15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городского поселения Суходол мун</w:t>
      </w:r>
      <w:r w:rsidR="00280997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Сергиевский»……………………………………………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….37</w:t>
      </w:r>
    </w:p>
    <w:p w:rsidR="0015017C" w:rsidRPr="0015017C" w:rsidRDefault="0015017C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Pr="0015017C" w:rsidRDefault="002D554B" w:rsidP="002D5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42.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280997">
        <w:rPr>
          <w:rFonts w:ascii="Times New Roman" w:eastAsia="Calibri" w:hAnsi="Times New Roman" w:cs="Times New Roman"/>
          <w:sz w:val="12"/>
          <w:szCs w:val="12"/>
        </w:rPr>
        <w:t>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D554B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8E3B93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28099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280997" w:rsidRPr="0028099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Черновка муниципального района Сергиевский от  28.03.2016 г. №11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Черновка муниципального района Сергиевский»</w:t>
      </w:r>
      <w:r w:rsidR="00280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</w:t>
      </w:r>
      <w:r w:rsidR="00D6330D">
        <w:rPr>
          <w:rFonts w:ascii="Times New Roman" w:eastAsia="Calibri" w:hAnsi="Times New Roman" w:cs="Times New Roman"/>
          <w:sz w:val="12"/>
          <w:szCs w:val="12"/>
        </w:rPr>
        <w:t>.38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43.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B7428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№1110 от 12октября 2016г. «</w:t>
      </w:r>
      <w:r w:rsidRPr="00B7428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...39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44.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Default="00676336" w:rsidP="006763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№1111 от 12 октября 2016г. «</w:t>
      </w:r>
      <w:r w:rsidRPr="0067633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6336">
        <w:rPr>
          <w:rFonts w:ascii="Times New Roman" w:eastAsia="Calibri" w:hAnsi="Times New Roman" w:cs="Times New Roman"/>
          <w:sz w:val="12"/>
          <w:szCs w:val="12"/>
        </w:rPr>
        <w:t>№ 1481 от 20.12.2013г. «Об утверждении муниципальной Программы «Модернизация автомобильных дорог общего пользования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6336">
        <w:rPr>
          <w:rFonts w:ascii="Times New Roman" w:eastAsia="Calibri" w:hAnsi="Times New Roman" w:cs="Times New Roman"/>
          <w:sz w:val="12"/>
          <w:szCs w:val="12"/>
        </w:rPr>
        <w:t>местного значения в муниципальном районе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...40</w:t>
      </w: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45.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D554B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№1112 от 12 октября 2016г. «</w:t>
      </w:r>
      <w:r w:rsidRPr="00955711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«Обращение с отходами на территории 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….41</w:t>
      </w: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711" w:rsidRDefault="0095571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46.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D554B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№1113 от 12 октября 2016г. «</w:t>
      </w:r>
      <w:r w:rsidRPr="00955711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«Экологическая программа территории 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….44</w:t>
      </w: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2AA4" w:rsidRPr="0015017C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D554B" w:rsidRDefault="00422AA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№64 от 10 октября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422AA4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администрации городского поселения Суходол  муниципального района Сергиевский №  56 от  31.08.2016 г. «Об утверждении Порядка предоставления субсидий за счёт средств бюджета городского поселения гражданам, ведущим личное подсобное хозяйство на территории городского поселения  Суходол муниципального района Сергиевский,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D6330D">
        <w:rPr>
          <w:rFonts w:ascii="Times New Roman" w:eastAsia="Calibri" w:hAnsi="Times New Roman" w:cs="Times New Roman"/>
          <w:sz w:val="12"/>
          <w:szCs w:val="12"/>
        </w:rPr>
        <w:t>...47</w:t>
      </w:r>
      <w:proofErr w:type="gramEnd"/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300B" w:rsidRPr="00C1300B" w:rsidRDefault="00C1300B" w:rsidP="00C1300B">
      <w:pPr>
        <w:spacing w:after="0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48. </w:t>
      </w:r>
      <w:r w:rsidRPr="00C1300B">
        <w:rPr>
          <w:rFonts w:ascii="Times New Roman" w:eastAsia="Calibri" w:hAnsi="Times New Roman" w:cs="Times New Roman"/>
          <w:sz w:val="12"/>
          <w:szCs w:val="12"/>
        </w:rPr>
        <w:t>Сообщение о технической ошибке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8E3403">
        <w:rPr>
          <w:rFonts w:ascii="Times New Roman" w:eastAsia="Calibri" w:hAnsi="Times New Roman" w:cs="Times New Roman"/>
          <w:sz w:val="12"/>
          <w:szCs w:val="12"/>
        </w:rPr>
        <w:t>...48</w:t>
      </w: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554B" w:rsidRDefault="002D554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733D" w:rsidRDefault="0034733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3D21" w:rsidRPr="00C32133" w:rsidRDefault="006E3D21" w:rsidP="006E3D2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6E3D21" w:rsidRPr="00C32133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3D21" w:rsidRPr="00C32133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3D21" w:rsidRPr="00C32133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3D21" w:rsidRPr="00C32133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E3D21" w:rsidRDefault="006E3D21" w:rsidP="006E3D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1083</w:t>
      </w:r>
    </w:p>
    <w:p w:rsidR="006E3D21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 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 на 2014-2017 годы»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годы, Администрация муниципального района Сергиевский Самарской области </w:t>
      </w:r>
      <w:proofErr w:type="gramEnd"/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E3D21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2014-2017 годы» (далее – Муниципальная программа) следующего содержания: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6E3D21">
        <w:rPr>
          <w:rFonts w:ascii="Times New Roman" w:eastAsia="Calibri" w:hAnsi="Times New Roman" w:cs="Times New Roman"/>
          <w:b/>
          <w:sz w:val="12"/>
          <w:szCs w:val="12"/>
        </w:rPr>
        <w:t>242 481,77759</w:t>
      </w: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3D21">
        <w:rPr>
          <w:rFonts w:ascii="Times New Roman" w:eastAsia="Calibri" w:hAnsi="Times New Roman" w:cs="Times New Roman"/>
          <w:b/>
          <w:sz w:val="12"/>
          <w:szCs w:val="12"/>
        </w:rPr>
        <w:t>тыс. рублей</w:t>
      </w:r>
      <w:r w:rsidRPr="006E3D21">
        <w:rPr>
          <w:rFonts w:ascii="Times New Roman" w:eastAsia="Calibri" w:hAnsi="Times New Roman" w:cs="Times New Roman"/>
          <w:sz w:val="12"/>
          <w:szCs w:val="12"/>
        </w:rPr>
        <w:t>,  в том числе: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2014 году – 56 816,17166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2015 году – 79 913,37296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2016 году – 73 315,14403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2017 году – 32 437,08894 тыс. рублей».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6E3D21">
        <w:rPr>
          <w:rFonts w:ascii="Times New Roman" w:eastAsia="Calibri" w:hAnsi="Times New Roman" w:cs="Times New Roman"/>
          <w:b/>
          <w:sz w:val="12"/>
          <w:szCs w:val="12"/>
        </w:rPr>
        <w:t>242 481,77759</w:t>
      </w: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3D21">
        <w:rPr>
          <w:rFonts w:ascii="Times New Roman" w:eastAsia="Calibri" w:hAnsi="Times New Roman" w:cs="Times New Roman"/>
          <w:b/>
          <w:sz w:val="12"/>
          <w:szCs w:val="12"/>
        </w:rPr>
        <w:t>тыс. рублей: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2014 год –  56 816,17166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2015 год  – 79 913,37296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2016 год  – 73 315,14403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2017 год  – 32 437,08894 тыс. рублей».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proofErr w:type="gramStart"/>
      <w:r w:rsidRPr="006E3D21">
        <w:rPr>
          <w:rFonts w:ascii="Times New Roman" w:eastAsia="Calibri" w:hAnsi="Times New Roman" w:cs="Times New Roman"/>
          <w:sz w:val="12"/>
          <w:szCs w:val="12"/>
        </w:rPr>
        <w:t>Разделе</w:t>
      </w:r>
      <w:proofErr w:type="gramEnd"/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 6.2. Подпрограммы 2 Муниципальной программы «Межбюджетные отношения муниципального района Сергиевский Самарской области» на 2014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2 составит                            </w:t>
      </w:r>
      <w:r w:rsidRPr="006E3D21">
        <w:rPr>
          <w:rFonts w:ascii="Times New Roman" w:eastAsia="Calibri" w:hAnsi="Times New Roman" w:cs="Times New Roman"/>
          <w:b/>
          <w:sz w:val="12"/>
          <w:szCs w:val="12"/>
        </w:rPr>
        <w:t xml:space="preserve">165 218,59442 </w:t>
      </w: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2014 году – 39 482,94893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2015 году – 61 085,77693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2016 году – 47 649,86856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2017 году – 17 000,00000 тыс. рублей».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1.4. в Разделе 6.2. Подпрограммы 2 Муниципальной программы «Межбюджетные отношения муниципального района Сергиевский Самарской области» на 2014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2014 году – 39 482,94893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2015 году – 61 085,77693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2016 году – 47 649,86856  тыс. рублей;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в 2017 году – 17 000,00000 тыс. рублей».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1.5. Приложение к Муниципальной программе изложить в редакции  согласно Приложениям № 1 к настоящему постановлению.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E3D2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E3D2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E3D2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6E3D21" w:rsidRDefault="006E3D21" w:rsidP="006E3D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E3D2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E3D21">
        <w:rPr>
          <w:rFonts w:ascii="Times New Roman" w:eastAsia="Calibri" w:hAnsi="Times New Roman" w:cs="Times New Roman"/>
          <w:sz w:val="12"/>
          <w:szCs w:val="12"/>
        </w:rPr>
        <w:t>. Главы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3D21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3D21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E3D21" w:rsidRPr="00E500D7" w:rsidRDefault="006E3D21" w:rsidP="006E3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6E3D21" w:rsidRPr="00E500D7" w:rsidRDefault="006E3D21" w:rsidP="006E3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E3D21" w:rsidRPr="00E500D7" w:rsidRDefault="006E3D21" w:rsidP="006E3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3D21" w:rsidRPr="007B60FA" w:rsidRDefault="006E3D21" w:rsidP="006E3D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№1083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03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E3D21" w:rsidRPr="006E3D21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</w:t>
      </w:r>
    </w:p>
    <w:p w:rsidR="006E3D21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3D21">
        <w:rPr>
          <w:rFonts w:ascii="Times New Roman" w:eastAsia="Calibri" w:hAnsi="Times New Roman" w:cs="Times New Roman"/>
          <w:b/>
          <w:sz w:val="12"/>
          <w:szCs w:val="12"/>
        </w:rPr>
        <w:t>«Управление муниципальными финансами и муниципальным долгом</w:t>
      </w:r>
    </w:p>
    <w:p w:rsidR="006E3D21" w:rsidRDefault="006E3D21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3D2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 на 2014-2017 годы за счет всех источников финансирования</w:t>
      </w:r>
    </w:p>
    <w:p w:rsidR="00406408" w:rsidRPr="006E3D21" w:rsidRDefault="00406408" w:rsidP="006E3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723"/>
        <w:gridCol w:w="1275"/>
        <w:gridCol w:w="1560"/>
        <w:gridCol w:w="1417"/>
        <w:gridCol w:w="567"/>
        <w:gridCol w:w="567"/>
        <w:gridCol w:w="567"/>
        <w:gridCol w:w="567"/>
      </w:tblGrid>
      <w:tr w:rsidR="001A561B" w:rsidRPr="006E3D21" w:rsidTr="001A561B">
        <w:trPr>
          <w:trHeight w:val="20"/>
        </w:trPr>
        <w:tc>
          <w:tcPr>
            <w:tcW w:w="27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723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275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56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5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23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275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60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23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</w:t>
            </w:r>
          </w:p>
        </w:tc>
        <w:tc>
          <w:tcPr>
            <w:tcW w:w="1275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«Управление муниципальными финансами и </w:t>
            </w: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муниципальным долгом муниципального района Сергиевский Самарской области» на 2014-2017 годы</w:t>
            </w:r>
          </w:p>
        </w:tc>
        <w:tc>
          <w:tcPr>
            <w:tcW w:w="156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56 816,17166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79 913,37296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73 315,14403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32 437,08894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1 266,00000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2 714,76702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7 662,00000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55 550,17166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77 198,60594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65 653,14403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32 437,08894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23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275" w:type="dxa"/>
            <w:vMerge w:val="restart"/>
            <w:hideMark/>
          </w:tcPr>
          <w:p w:rsidR="006E3D21" w:rsidRPr="006E3D21" w:rsidRDefault="006E3D21" w:rsidP="001A56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 w:rsidR="001A56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56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2 755,75995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2 126,28628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4 400,00000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2 755,75995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2 126,28628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2 000,00000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23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275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56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39 482,94893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61 085,77693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47 649,86856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17 000,00000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1 266,00000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1 253,00000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1 252,00000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38 216,94893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59 832,77693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46 397,86856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17 000,00000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23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275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560" w:type="dxa"/>
            <w:vMerge w:val="restart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12 933,22273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16 071,83608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23 538,98919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13 437,08894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1 461,76702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6 410,00000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A561B" w:rsidRPr="006E3D21" w:rsidTr="001A561B">
        <w:trPr>
          <w:trHeight w:val="20"/>
        </w:trPr>
        <w:tc>
          <w:tcPr>
            <w:tcW w:w="27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3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12 933,22273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14 610,06906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17 128,98919</w:t>
            </w:r>
          </w:p>
        </w:tc>
        <w:tc>
          <w:tcPr>
            <w:tcW w:w="567" w:type="dxa"/>
            <w:noWrap/>
            <w:hideMark/>
          </w:tcPr>
          <w:p w:rsidR="006E3D21" w:rsidRPr="006E3D21" w:rsidRDefault="006E3D21" w:rsidP="006E3D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3D21">
              <w:rPr>
                <w:rFonts w:ascii="Times New Roman" w:eastAsia="Calibri" w:hAnsi="Times New Roman" w:cs="Times New Roman"/>
                <w:sz w:val="12"/>
                <w:szCs w:val="12"/>
              </w:rPr>
              <w:t>13 437,08894</w:t>
            </w:r>
          </w:p>
        </w:tc>
      </w:tr>
    </w:tbl>
    <w:p w:rsidR="006E3D21" w:rsidRDefault="006E3D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5654" w:rsidRPr="00C32133" w:rsidRDefault="00CD5654" w:rsidP="00CD565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CD5654" w:rsidRPr="00C32133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D5654" w:rsidRPr="00C32133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D5654" w:rsidRPr="00C32133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D5654" w:rsidRPr="00C32133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D5654" w:rsidRDefault="00CD5654" w:rsidP="00CD56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1084</w:t>
      </w:r>
    </w:p>
    <w:p w:rsidR="00CD5654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565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1463 от 18.12.2013 года</w:t>
      </w:r>
    </w:p>
    <w:p w:rsidR="00CD5654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5654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муниципальной программы «Экологическая программа территории 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565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2014-2016 годы»»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администрация муниципального района Сергиевский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565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D5654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администрации муниципального района Сергиевский № 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Программа) следующего содержания: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«Объем и источники финансирования  Программы» изложить в следующей редакции: 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финансовых потребностей на период реализации Программы составляет 11 259,90545 тыс. рублей» 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Суммы ежегодного финансирования составляют: 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в 2014 году – 3 959,86617 тыс. рублей;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в 2015 году –  2 812,58128 тыс. рублей, из них 66,0 тыс. рублей – средства областного бюджета;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в 2016 году – 4 487,458 тыс. рублей. 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 1.2. </w:t>
      </w:r>
      <w:proofErr w:type="gramStart"/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В 4 абзаце  раздела  Программы  «Ресурсное обеспечение программы» слова «3 500 тыс. рублей» заменить словами «11 259,90545   тыс. рублей, из них 66,0 тыс. рублей – средства областного бюджета». </w:t>
      </w:r>
      <w:proofErr w:type="gramEnd"/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 1.3. Приложение № 1 к Программе изложить в редакции согласно Приложению № 1  к  настоящему постановлению. 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D565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D565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CD5654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CD5654" w:rsidRDefault="00CD5654" w:rsidP="00CD5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D5654" w:rsidRPr="00E500D7" w:rsidRDefault="00CD5654" w:rsidP="00CD56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CD5654" w:rsidRPr="00E500D7" w:rsidRDefault="00CD5654" w:rsidP="00CD56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D5654" w:rsidRPr="00E500D7" w:rsidRDefault="00CD5654" w:rsidP="00CD56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D5654" w:rsidRPr="007B60FA" w:rsidRDefault="00CD5654" w:rsidP="00CD5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№1084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03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013728" w:rsidRDefault="00013728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D5654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5654">
        <w:rPr>
          <w:rFonts w:ascii="Times New Roman" w:eastAsia="Calibri" w:hAnsi="Times New Roman" w:cs="Times New Roman"/>
          <w:b/>
          <w:sz w:val="12"/>
          <w:szCs w:val="12"/>
        </w:rPr>
        <w:t xml:space="preserve">Природоохранные  мероприятия к муниципальной программе "Экологическая программа территории </w:t>
      </w:r>
    </w:p>
    <w:p w:rsidR="00CD5654" w:rsidRDefault="00CD5654" w:rsidP="00CD5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565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2014-2016 годы"</w:t>
      </w:r>
    </w:p>
    <w:p w:rsidR="00CD5654" w:rsidRPr="00CD5654" w:rsidRDefault="00CD5654" w:rsidP="00CD5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5654">
        <w:rPr>
          <w:rFonts w:ascii="Times New Roman" w:eastAsia="Calibri" w:hAnsi="Times New Roman" w:cs="Times New Roman"/>
          <w:sz w:val="12"/>
          <w:szCs w:val="12"/>
        </w:rPr>
        <w:lastRenderedPageBreak/>
        <w:t>в 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D5654" w:rsidRPr="00CD5654" w:rsidTr="00DD5939">
        <w:trPr>
          <w:trHeight w:val="315"/>
        </w:trPr>
        <w:tc>
          <w:tcPr>
            <w:tcW w:w="284" w:type="dxa"/>
            <w:vMerge w:val="restart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3685" w:type="dxa"/>
            <w:gridSpan w:val="13"/>
            <w:noWrap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CD5654" w:rsidRPr="00CD5654" w:rsidTr="00DD5939">
        <w:trPr>
          <w:trHeight w:val="164"/>
        </w:trPr>
        <w:tc>
          <w:tcPr>
            <w:tcW w:w="284" w:type="dxa"/>
            <w:vMerge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CD5654" w:rsidRPr="00CD5654" w:rsidTr="00DD5939">
        <w:trPr>
          <w:cantSplit/>
          <w:trHeight w:val="918"/>
        </w:trPr>
        <w:tc>
          <w:tcPr>
            <w:tcW w:w="284" w:type="dxa"/>
            <w:vMerge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ED39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ED39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ED39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ED39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ED39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ED39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CD5654" w:rsidRPr="00CD5654" w:rsidTr="00DD5939">
        <w:trPr>
          <w:cantSplit/>
          <w:trHeight w:val="761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42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618,44884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260,64500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260,64500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117,80384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117,80384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240,00000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55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118,00000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24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551,46600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191,24700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191,24700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190,21900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190,21900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51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спортивно-экологических мероприятий на тер</w:t>
            </w:r>
            <w:r w:rsidR="0039324A"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итории района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34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и подготовка кадров  в области охраны окружающей среды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47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251,45000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91,45000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91,45000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1397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</w:t>
            </w:r>
            <w:r w:rsidR="0039324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кой направленности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300,80416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50,60800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50,60800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100,19616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100,19616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37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средств, справочной, информационной, периодической 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38,50000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38,50000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767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инвентаризации,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г.г. 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48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</w:t>
            </w:r>
            <w:r w:rsidR="0039324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кой литературы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105,00000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99,00000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66,00000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691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</w:t>
            </w:r>
            <w:r w:rsidR="0039324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кое образование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42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г.г 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456,00000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855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"Отвод сероводородных вод от вновь образованного источника в пойме р. Сургут Сергиевского района" 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2015-2016г.г.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4 222,45800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3 222,45800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3 222,45800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5939">
        <w:trPr>
          <w:cantSplit/>
          <w:trHeight w:val="966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"Экологическая реабилитация озера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области" и экспертиза проекта 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2014-2015г. 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3 891,27845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2 912,86617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2 912,86617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969,41228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969,41228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9,00000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1233">
        <w:trPr>
          <w:cantSplit/>
          <w:trHeight w:val="712"/>
        </w:trPr>
        <w:tc>
          <w:tcPr>
            <w:tcW w:w="284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5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 работ по объекту: "Экологическая реабилитация оз.</w:t>
            </w:r>
            <w:r w:rsidR="002C6A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</w:t>
            </w:r>
          </w:p>
        </w:tc>
        <w:tc>
          <w:tcPr>
            <w:tcW w:w="709" w:type="dxa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D5654" w:rsidRPr="00CD5654" w:rsidTr="00DD1233">
        <w:trPr>
          <w:cantSplit/>
          <w:trHeight w:val="979"/>
        </w:trPr>
        <w:tc>
          <w:tcPr>
            <w:tcW w:w="3828" w:type="dxa"/>
            <w:gridSpan w:val="3"/>
            <w:hideMark/>
          </w:tcPr>
          <w:p w:rsidR="00CD5654" w:rsidRPr="00CD5654" w:rsidRDefault="00CD5654" w:rsidP="00CD56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11 259,90545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3 959,86617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3 959,86617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2 812,58128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2 746,58128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66,00000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4 487,45800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4 487,45800</w:t>
            </w:r>
          </w:p>
        </w:tc>
        <w:tc>
          <w:tcPr>
            <w:tcW w:w="284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D5654" w:rsidRPr="00CD5654" w:rsidRDefault="00CD5654" w:rsidP="0039324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56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CD5654" w:rsidRPr="00CD5654" w:rsidRDefault="00CD5654" w:rsidP="00CD56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A20" w:rsidRPr="00C32133" w:rsidRDefault="002C6A20" w:rsidP="002C6A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2C6A20" w:rsidRPr="00C32133" w:rsidRDefault="002C6A20" w:rsidP="002C6A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6A20" w:rsidRPr="00C32133" w:rsidRDefault="002C6A20" w:rsidP="002C6A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6A20" w:rsidRPr="00C32133" w:rsidRDefault="002C6A20" w:rsidP="002C6A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6A20" w:rsidRPr="00C32133" w:rsidRDefault="002C6A20" w:rsidP="002C6A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C6A20" w:rsidRDefault="002C6A20" w:rsidP="002C6A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A86133">
        <w:rPr>
          <w:rFonts w:ascii="Times New Roman" w:eastAsia="Calibri" w:hAnsi="Times New Roman" w:cs="Times New Roman"/>
          <w:sz w:val="12"/>
          <w:szCs w:val="12"/>
        </w:rPr>
        <w:t>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1086</w:t>
      </w:r>
    </w:p>
    <w:p w:rsidR="00A86133" w:rsidRDefault="00A86133" w:rsidP="00A861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13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1464  от 18.12.2013 года</w:t>
      </w:r>
    </w:p>
    <w:p w:rsidR="00A86133" w:rsidRDefault="00A86133" w:rsidP="00A861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133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муниципальной программы «Обращение с отходами на территории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2014-2016 годы»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 администрация муниципального района Сергиевский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613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86133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администрации муниципального района Сергиевский № 1464 от 18.12.2013 года «Об утверждении муниципальной программы «Обращение с отходами на территории муниципального района Сергиевский на 2014-2016 годы» (далее – Программа) следующего содержания.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В Паспорте Программы в позиции «Объемы и источники финансирования с разбивкой по годам»  слова « 7 850 тысяч рублей» заменить словами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>«4510,8 тысяч рублей».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Раздел IV. Программы:  «Ресурсное обеспечение Программы»  изложить в следующей редакции: </w:t>
      </w:r>
    </w:p>
    <w:p w:rsidR="007A465E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Необходимый объем финансирования Программы на 2014-2016 годы  4510,8 тыс. руб., в том числе: </w:t>
      </w:r>
    </w:p>
    <w:p w:rsidR="007A465E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Необходимый объем финансирования Программы на 2014 год составляет 800  тыс. руб., в том числе: </w:t>
      </w:r>
      <w:r w:rsidR="007A465E">
        <w:rPr>
          <w:rFonts w:ascii="Times New Roman" w:eastAsia="Calibri" w:hAnsi="Times New Roman" w:cs="Times New Roman"/>
          <w:sz w:val="12"/>
          <w:szCs w:val="12"/>
        </w:rPr>
        <w:t>средства местного бюджета</w:t>
      </w: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 – 800 тыс. руб.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lastRenderedPageBreak/>
        <w:t>Необходимый объем финансирования Программы на 2015 год составляет 2 625,5 тыс. руб., в том числе: средства местного бюджета – 2</w:t>
      </w:r>
    </w:p>
    <w:p w:rsidR="007A465E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625,5 тыс. руб.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Необходимый объем финансирования  Программы на 2016 год составляет 1085,3 тыс. руб., в том числе: средства местного бюджета – 1085,3 тыс. руб.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 Приложение №1 к Программе изложить в редакции согласно Приложению № 1 к настоящему постановлению.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86133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613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 w:rsidR="007A465E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A86133">
        <w:rPr>
          <w:rFonts w:ascii="Times New Roman" w:eastAsia="Calibri" w:hAnsi="Times New Roman" w:cs="Times New Roman"/>
          <w:sz w:val="12"/>
          <w:szCs w:val="12"/>
        </w:rPr>
        <w:t xml:space="preserve">Чернова А.Е. </w:t>
      </w:r>
    </w:p>
    <w:p w:rsidR="00A86133" w:rsidRDefault="00A86133" w:rsidP="00A861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13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A465E" w:rsidRPr="00E500D7" w:rsidRDefault="007A465E" w:rsidP="007A46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7A465E" w:rsidRPr="00E500D7" w:rsidRDefault="007A465E" w:rsidP="007A46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A465E" w:rsidRPr="00E500D7" w:rsidRDefault="007A465E" w:rsidP="007A46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A465E" w:rsidRPr="007B60FA" w:rsidRDefault="007A465E" w:rsidP="007A46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№1086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A86133" w:rsidRPr="00A86133" w:rsidRDefault="00A86133" w:rsidP="00A861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6133" w:rsidRPr="00765A30" w:rsidRDefault="007A465E" w:rsidP="007A46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5A30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1D5044" w:rsidRPr="00765A30" w:rsidRDefault="007A465E" w:rsidP="007A46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5A30">
        <w:rPr>
          <w:rFonts w:ascii="Times New Roman" w:eastAsia="Calibri" w:hAnsi="Times New Roman" w:cs="Times New Roman"/>
          <w:b/>
          <w:sz w:val="12"/>
          <w:szCs w:val="12"/>
        </w:rPr>
        <w:t>природоохранных мероприятий к муниципальной программе "Обращение с отходами на территории</w:t>
      </w:r>
    </w:p>
    <w:p w:rsidR="00A86133" w:rsidRPr="00765A30" w:rsidRDefault="007A465E" w:rsidP="007A46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5A3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2014-2016 годы"</w:t>
      </w:r>
    </w:p>
    <w:p w:rsidR="001D5044" w:rsidRPr="00A86133" w:rsidRDefault="001D5044" w:rsidP="001D50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5044">
        <w:rPr>
          <w:rFonts w:ascii="Times New Roman" w:eastAsia="Calibri" w:hAnsi="Times New Roman" w:cs="Times New Roman"/>
          <w:sz w:val="12"/>
          <w:szCs w:val="12"/>
        </w:rPr>
        <w:t>в 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1D5044" w:rsidRPr="001D5044" w:rsidTr="00DD5939">
        <w:trPr>
          <w:trHeight w:val="20"/>
        </w:trPr>
        <w:tc>
          <w:tcPr>
            <w:tcW w:w="284" w:type="dxa"/>
            <w:vMerge w:val="restart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4252" w:type="dxa"/>
            <w:gridSpan w:val="14"/>
            <w:noWrap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D5044" w:rsidRPr="001D5044" w:rsidTr="00DD5939">
        <w:trPr>
          <w:trHeight w:val="20"/>
        </w:trPr>
        <w:tc>
          <w:tcPr>
            <w:tcW w:w="284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5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1D5044" w:rsidRPr="001D5044" w:rsidTr="00DD5939">
        <w:trPr>
          <w:cantSplit/>
          <w:trHeight w:val="825"/>
        </w:trPr>
        <w:tc>
          <w:tcPr>
            <w:tcW w:w="284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C278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1D5044" w:rsidRPr="001D5044" w:rsidTr="00EC3C1E">
        <w:trPr>
          <w:cantSplit/>
          <w:trHeight w:val="852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месячника по благоустройству, озеленению, уборке </w:t>
            </w:r>
            <w:proofErr w:type="spell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зон, зон рекреации от мусора и бытовых отходов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1D5044" w:rsidRPr="001D5044" w:rsidTr="00DD5939">
        <w:trPr>
          <w:cantSplit/>
          <w:trHeight w:val="848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Разборка ветхого, аварийного жилья, зданий, сооружений и утилизация отходов на территории района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305,50000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305,50000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МКУ  УЗЗ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1D5044" w:rsidRPr="001D5044" w:rsidTr="00DD5939">
        <w:trPr>
          <w:cantSplit/>
          <w:trHeight w:val="833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Ликвидация, техническая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D5044" w:rsidRPr="001D5044" w:rsidTr="00DD5939">
        <w:trPr>
          <w:cantSplit/>
          <w:trHeight w:val="1134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(</w:t>
            </w:r>
            <w:proofErr w:type="spell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водоохранные</w:t>
            </w:r>
            <w:proofErr w:type="spell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зоны и зоны рекреации), приобретение и ремонт контейнеров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3 443,80000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298,50000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298,50000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2 310,00000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835,30000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835,30000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МКУ  УЗЗ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1D5044" w:rsidRPr="001D5044" w:rsidTr="00DD5939">
        <w:trPr>
          <w:cantSplit/>
          <w:trHeight w:val="975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централизованного сбора отработанных ртутьсодержащих и люминесцентных ламп от населения района, пр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обретение контейнеров для сбора отработанных ртутьсодержащих ламп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99,50000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99,50000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1D5044" w:rsidRPr="001D5044" w:rsidTr="00DD5939">
        <w:trPr>
          <w:cantSplit/>
          <w:trHeight w:val="846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23,00000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МКУ  УЗЗ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1D5044" w:rsidRPr="001D5044" w:rsidTr="00DD5939">
        <w:trPr>
          <w:cantSplit/>
          <w:trHeight w:val="1134"/>
        </w:trPr>
        <w:tc>
          <w:tcPr>
            <w:tcW w:w="284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2126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851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25,50000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25,50000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1D5044" w:rsidRPr="001D5044" w:rsidTr="00DD5939">
        <w:trPr>
          <w:cantSplit/>
          <w:trHeight w:val="943"/>
        </w:trPr>
        <w:tc>
          <w:tcPr>
            <w:tcW w:w="3261" w:type="dxa"/>
            <w:gridSpan w:val="3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4 510,80000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2 625,50000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2 625,50000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1 085,30000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1 085,30000</w:t>
            </w:r>
          </w:p>
        </w:tc>
        <w:tc>
          <w:tcPr>
            <w:tcW w:w="284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1D5044" w:rsidRPr="001D5044" w:rsidRDefault="001D5044" w:rsidP="00DD593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D5044" w:rsidRPr="001D5044" w:rsidRDefault="001D5044" w:rsidP="001D50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0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A86133" w:rsidRPr="00A86133" w:rsidRDefault="00A86133" w:rsidP="00A861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05E" w:rsidRPr="00C32133" w:rsidRDefault="007B605E" w:rsidP="007B605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7B605E" w:rsidRPr="00C32133" w:rsidRDefault="007B605E" w:rsidP="007B60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605E" w:rsidRPr="00C32133" w:rsidRDefault="007B605E" w:rsidP="007B60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605E" w:rsidRPr="00C32133" w:rsidRDefault="007B605E" w:rsidP="007B60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605E" w:rsidRPr="00C32133" w:rsidRDefault="007B605E" w:rsidP="007B60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605E" w:rsidRDefault="007B605E" w:rsidP="007B60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1085</w:t>
      </w:r>
    </w:p>
    <w:p w:rsidR="007B605E" w:rsidRDefault="007B605E" w:rsidP="007B60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05E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7B605E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7B605E">
        <w:rPr>
          <w:rFonts w:ascii="Times New Roman" w:eastAsia="Calibri" w:hAnsi="Times New Roman" w:cs="Times New Roman"/>
          <w:b/>
          <w:sz w:val="12"/>
          <w:szCs w:val="12"/>
        </w:rPr>
        <w:t xml:space="preserve"> силу постановлений Главы муниципального района Сергиевский и 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605E">
        <w:rPr>
          <w:rFonts w:ascii="Times New Roman" w:eastAsia="Calibri" w:hAnsi="Times New Roman" w:cs="Times New Roman"/>
          <w:b/>
          <w:sz w:val="12"/>
          <w:szCs w:val="12"/>
        </w:rPr>
        <w:t>постановлений администрации муниципального района Сергиевский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№ 131-ФЗ от 06.10.2003г.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нормативно-правовых актов муниципального района Сергиевский в соответствии с действующим законодательством, администрация муниципального района Сергиевский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B605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B605E">
        <w:rPr>
          <w:rFonts w:ascii="Times New Roman" w:eastAsia="Calibri" w:hAnsi="Times New Roman" w:cs="Times New Roman"/>
          <w:sz w:val="12"/>
          <w:szCs w:val="12"/>
        </w:rPr>
        <w:t>Признать утратившими силу постановления Главы муниципального района Сергиевский и постановления администрации муниципального района Сергиевский (далее - постановления):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1532 от 31.12.2009г. «Об утверждении Порядков предоставления субсидий организациям инфраструктуры поддержки предпринимательства»;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784 от 03.08.2009г. «Об утверждении порядка мониторинга капитального ремонта многоквартирных домов»;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604 от 19.04.2010г. «Об утверждении Плана перехода на предоставление в электронном виде государственных, муниципальных и иных услуг органами исполнительной власти, органами местного самоуправления, учреждениями и муниципальными учреждениями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1223 от 18.08.2010г. «О внесении дополнений в постановление Главы муниципального района Сергиевский №604 от 19.04.2010г. «Об утверждении Плана перехода на предоставление  электронном виде государственных, муниципальных и иных услуг органами исполнительной власти, органами местного самоуправления, учреждениями и муниципальными учреждениями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1377 от 29.11.2011г. «О создании муниципального казенного учреждения «Центр социальной защиты населения» муниципального района Сергиевский» путем изменения типа существующего муниципального учреждения «Центр социальной защиты населения»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1524 от 30.12.2011г. «О создании муниципального бюджетного учреждения «Центр диагностики и консультирования» муниципального района Сергиевский Самарской области путем изменения  типа существующего муниципального учреждения» Центр диагностики и консультирования»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251 от 18.03.2013г. «Об утверждении Порядка предоставления в 2013-2015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- № 961 от 03.09.2013г.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2013-2015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- № 1364 от 03.12.2013г.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2013-2015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- № 25а от 17.01.2014г.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2013-2015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1332 от 26.09.2014г.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-№ 1336 от 29.09.2014 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- № 1855 от 16.12.2014г.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lastRenderedPageBreak/>
        <w:t>- № 1898 от 22.12.2014г. «О внесении изменений в постановление администрации муниципального района Сергиевский №251 от 18.03.2013 года « 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молока»;</w:t>
      </w:r>
      <w:proofErr w:type="gramEnd"/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1212 от 01.11.2013г. «Об утверждении Регламента рассмотрения обращений граждан об оказании помощи по текущему и капитальному ремонту жилых помещений (адресная помощь)»;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456 от 21.04.2014г. «О внесении изменений в постановление администрации №1212 от 01.11.2013г. «Об утверждении Регламента рассмотрения обращений граждан об оказании помощи по текущему и капитальному ремонту жилых помещений (адресная помощь)»;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1041 от 13.08.2014г. «О внесении изменений в постановление администрации №1212 от 01.11.2013г. «Об утверждении Регламента рассмотрения обращений граждан об оказании помощи по текущему и капитальному ремонту жилых помещений (адресная помощь)»;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408 от 19.03.2015г. «О внесении изменений в постановление администрации №1212 от 01.11.2013г. «Об утверждении Регламента рассмотрения обращений граждан об оказании помощи по текущему и капитальному ремонту жилых помещений (адресная помощь)»;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1396 от 30.11.2011г. «Об утверждении Устава муниципального казенного учреждения «Центр социальной защиты населения»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698 от 16.06.2014г. «О внесении изменений в Приложение №1 к постановлению Главы муниципального района Сергиевский №1396 от 30.11.2011г. «Об утверждении Устава муниципального казенного учреждения «Центр социальной защиты населения»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192 от 19.02.2014г. «О переименовании Управления спорта, туризма и молодежной политики администрации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224 от 28.02.2014г. « Об утверждении Положения «Об оплате труда работников муниципального казенного учреждения «Управление спорта, туризма и молодежной политики» муниципального района Сергиевский Самарской области»; 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585 от 19.05.2014г. «О внесении изменений в Приложение №1 к постановлению администрации муниципального района Сергиевский №224 от 28.02.2014г. « Об утверждении Положения «Об оплате труда работников муниципального казенного учреждения «Управление спорта, туризма и молодежной политики» муниципального района Сергиевский Самарской области»; 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775 от 26.06.2014г. «О внесении изменений в Приложение к постановлению администрации муниципального района Сергиевский №224 от 28.02.2014г. « Об утверждении Положения «Об оплате труда работников муниципального казенного учреждения «Управление спорта, туризма и молодежной политики» муниципального района Сергиевский Самарской области»; </w:t>
      </w:r>
    </w:p>
    <w:p w:rsid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783 от 27.06.2014г. « Об утверждении Положения «Об оплате труда работников муниципального казенного учреждения «Центр диагностики и консультирования»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839 от 07.07.2014г. « Об утверждении порядка предоставления субсидий в 2014 году из местного бюджета муниципальному учреждению на выполнение работ по оснащению основными средствами и материальными запасами, создаваемых мест для детей дошкольного возраста»;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1361 от 01.12.2009г. «Об утверждения Положения об Управлении заказчика-застройщика, архитектуры и градостроительства Администрации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1374 от 29.11.2011г. «О внесении изменений в постановление Главы муниципального района Сергиевский от 01.12.2009 года №1361 « Об утверждении Положения об Управлении заказчика-застройщика, архитектуры и градостроительства Администрации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96 от 07.02.2014г. «О внесении изменений и дополнений в постановление Главы муниципального района Сергиевский от 01.12.2009 года №1361 « Об утверждении Положения об Управлении заказчика-застройщика, архитектуры и градостроительства администрации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1422 от 24.12.2007г. «Об утверждения Положения «О порядке осуществления переданных государственных полномочий по социальной поддержке и социальному обслуживанию населения в муниципальном районе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180 от 02.03.2011г. «О внесении изменений  дополнений в постановление Главы муниципального района Сергиевский №1422 от 24.12.2007 года «Об утверждении  Положения «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О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государственных полномочий по социальной поддержке и социальному обслуживанию»;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736 от 26.05.2015г. «О внесении изменений в Приложение №1 к постановлению Главы муниципального района Сергиевский №1422 от 24.12.2007 года «Об утверждении  Положения «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О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государственных полномочий по социальной поддержке и социальному обслуживанию»;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1433 от 05.11.2015г. «О приостановлении действия постановления администрации муниципального района Сергиевский Самарской области от 14.09.2015 №1207 « Об утверждении порядка разработки бюджетного прогноза муниципального района Сергиевский Самарской области на долгосрочный период»;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266 от 27.02.2015г. «Об утверждения Положения « Об оплате труда сотрудников муниципального бюджетного учреждения «Централизованная бухгалтерия»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167 от 11.02.2015г. «О создании муниципального бюджетного учреждения «Централизованная бухгалтерия» муниципального района Сергиевский Самарской области»; 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771 от 26.06.2014г. «Об утверждении Положения «Об оплате труда муниципального казенного учреждения «Центр социальной защиты населения»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1308 от 18.09.2014г. «О внесении изменений в Приложение №1 к постановлению администрации муниципального района Сергиевский №771 от 26.06.2014г. «Об утверждении Положения «Об оплате труда муниципального казенного учреждения «Центр социальной защиты населения»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1490 от 16.11.2015г. «О внесении изменений в Приложение №1 к постановлению администрации муниципального района Сергиевский №771 от 26.06.2014г. «Об утверждении Положения «Об оплате труда муниципального казенного учреждения «Центр социальной защиты населения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697 от 16.06.2014г. «Об утверждении Положения «Об Управлении социальной защиты населения администрации муниципального района Сергиевск»;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1722 от 29.12.2005г. «О тарифной комиссии по регулированию цен и тарифов в сфере жилищно-коммунального хозяйства на территории Сергиевского района» - № 984 от 19.09.2007г. «О внесении изменений в приложение к постановлению Главы Сергиевского района №1722 от 29.12.2005г. «О тарифной комиссии по регулированию цен и тарифов в сфере жилищн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о-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коммунального хозяйства на территории Сергиевского района»;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183 от 18.03.2008г. «О внесении изменений в постановление администрации Сергиевского района «О тарифной комиссии по регулированию цен и тарифов в сфере жилищно-коммунального хозяйства на территории Сергиевского района» от 29.12.2005г. №1722»;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83 от 25.01.2010г. «О внесении изменений в Приложение №1 к  постановлению Главы Сергиевского района №1722 от 29.12.2005г. «О тарифной комиссии по регулированию цен и тарифов в сфере жилищно-коммунального хозяйства на территории Сергиевского района»;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1045 от 09.12.2008г. «Об утверждении Мероприятий по повышению инвестиционной привлекательности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1403 от 24.12.2007г. «Об утверждении плана мероприятий администрации муниципального района Сергиевский в области туризма на 2008-2010г.»;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lastRenderedPageBreak/>
        <w:t>- № 1062 от 05.10.2009г. «О внесении изменений в постановление Главы муниципального района Сергиевский № 1403 от 24.12.2007г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.«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>Об утверждении плана мероприятий администрации муниципального района Сергиевский в области туризма на 2008-2010г.»;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544 от 08.06.2009г. «О ежегодном районном этапе всероссийского конкурса проектов «Гражданин»;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846 от 25.09.2012г. «О внесении изменений в постановление Главы муниципального района Сергиевский Самарской области от 05.06.2012 года №533 «Об утверждении перечня муниципальных услуг (работ), оказываемых (выполняемых) находящимися в ведении Администрации муниципального района Сергиевский Самарской области муниципальными учреждениями в качестве основных видов деятельности»;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1009 от 16.09.2013г. «О внесении изменений в постановление Главы муниципального района Сергиевский Самарской области от 05.06.2012 года №533 «Об утверждении перечня муниципальных услуг (работ), оказываемых (выполняемых) находящимися в ведении Администрации муниципального района Сергиевский Самарской области муниципальными учреждениями в качестве основных видов деятельности»;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220 от 19.02.2015г. «О внесении изменений в постановление Главы муниципального района Сергиевский Самарской области от 05.06.2012 года №533 «Об утверждении перечня муниципальных услуг (работ), оказываемых (выполняемых) находящимися в ведении Администрации муниципального района Сергиевский Самарской области муниципальными учреждениями в качестве основных видов деятельности»;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275 от 03.03.2015г. «О внесении изменений в постановление Главы муниципального района Сергиевский Самарской области от 05.06.2012 года №533 «Об утверждении перечня муниципальных услуг (работ), оказываемых (выполняемых) находящимися в ведении Администрации муниципального района Сергиевский Самарской области муниципальными учреждениями в качестве основных видов деятельности»;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679 от 15.05.2015г. «О внесении изменений в постановление Главы муниципального района Сергиевский Самарской области от 05.06.2012 года №533 «Об утверждении перечня муниципальных услуг (работ), оказываемых (выполняемых) находящимися в ведении Администрации муниципального района Сергиевский Самарской области муниципальными учреждениями в качестве основных видов деятельности»;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1185 от 11.08.2010г. «О внесении изменений в постановление Главы муниципального района Сергиевский №856 от 17.06.2010 года «Об утверждении Административного 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регламента проведения проверок деятельности юридических лиц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и индивидуальных предпринимателей на территории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1176 от 07.10.2011г. «О внесении изменений в постановление Главы муниципального района Сергиевский от 17.06.2010г. №856 «Об утверждении Административного 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регламента проведения проверок деятельности юридических лиц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и индивидуальных предпринимателей на территории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- № 1417 от 07.12.2011г. «О внесении изменений в постановление Главы муниципального района Сергиевский от 17.06.2010г. №856 «Об утверждении Административного 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регламента проведения проверок деятельности юридических лиц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и индивидуальных предпринимателей на территории муниципального района Сергиевский»;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- № 94 от 05.02.2016г. «О внесении изменений в Приложение к постановлению администрации муниципального района Сергиевский от 28.02.2014г. №225 «Об утверждении Положения «Об оплате труда работников муниципального казенного учреждения «Управление культуры» муниципального района Сергиевский Самарской области»;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B605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B605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7B605E" w:rsidRDefault="007B605E" w:rsidP="007B60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605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B605E" w:rsidRPr="007B605E" w:rsidRDefault="007B605E" w:rsidP="007B60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605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406408" w:rsidRDefault="00406408" w:rsidP="00C50AD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13728" w:rsidRDefault="00013728" w:rsidP="00C50AD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50AD3" w:rsidRPr="00C32133" w:rsidRDefault="00C50AD3" w:rsidP="00C50AD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C50AD3" w:rsidRPr="00C32133" w:rsidRDefault="00C50AD3" w:rsidP="00C50A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50AD3" w:rsidRPr="00C32133" w:rsidRDefault="00C50AD3" w:rsidP="00C50A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50AD3" w:rsidRPr="00C32133" w:rsidRDefault="00C50AD3" w:rsidP="00C50A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50AD3" w:rsidRPr="00C32133" w:rsidRDefault="00C50AD3" w:rsidP="00C50A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50AD3" w:rsidRDefault="00C50AD3" w:rsidP="00C50A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1094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D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b/>
          <w:sz w:val="12"/>
          <w:szCs w:val="12"/>
        </w:rPr>
        <w:t>к постановлению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b/>
          <w:sz w:val="12"/>
          <w:szCs w:val="12"/>
        </w:rPr>
        <w:t>№ 1759 от 30.12.2015 года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b/>
          <w:sz w:val="12"/>
          <w:szCs w:val="12"/>
        </w:rPr>
        <w:t>программы «Дети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b/>
          <w:sz w:val="12"/>
          <w:szCs w:val="12"/>
        </w:rPr>
        <w:t>Сергиевский на 2016 – 2020 годы»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C50AD3">
        <w:rPr>
          <w:rFonts w:ascii="Times New Roman" w:eastAsia="Calibri" w:hAnsi="Times New Roman" w:cs="Times New Roman"/>
          <w:bCs/>
          <w:sz w:val="12"/>
          <w:szCs w:val="12"/>
        </w:rPr>
        <w:t xml:space="preserve">уточнения порядка и объемов финансирования, </w:t>
      </w:r>
      <w:r w:rsidRPr="00C50AD3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50AD3">
        <w:rPr>
          <w:rFonts w:ascii="Times New Roman" w:eastAsia="Calibri" w:hAnsi="Times New Roman" w:cs="Times New Roman"/>
          <w:b/>
          <w:sz w:val="12"/>
          <w:szCs w:val="12"/>
        </w:rPr>
        <w:t xml:space="preserve">ПОСТАНОВЛЯЕТ: 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 (далее - Программа) изменения следующего содержания: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1.1. в паспорте Программы «Исполнитель муниципальной программы» изложить в следующей редакции: «Администрация муниципального района Сергиевский Самарской области, Комитет по делам семьи и детства администрации муниципального района Сергиевский Самарской области, Муниципальное казенное учреждение «Управление культуры, туризма и молодежной политики» муниципального района Сергиевский Самарской области».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1.2. Абзац 4 раздела 5 Программы «Ресурсное обеспечение программы» изложить в следующей редакции: «Мероприятия, указанные в пунктах 2.1, 2.3, 2.4, 3.5, 3.6 приложения №1 к настоящей Программе, финансируются в форме субсидий муниципальным учреждениям. Указанные субсидии предоставляются в порядке, предусмотренном приложением №3 к программе</w:t>
      </w:r>
      <w:proofErr w:type="gramStart"/>
      <w:r w:rsidRPr="00C50AD3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1.3. Приложения №1,2 к Программе «Дети муниципального района Сергиевский на 2016 – 2020 годы» изложить в редакции согласно Приложениям №1,2 к настоящему постановлению.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50AD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50AD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C50AD3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C50AD3" w:rsidRDefault="00C50AD3" w:rsidP="00C50A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</w:t>
      </w:r>
      <w:r w:rsidRPr="00C50AD3">
        <w:rPr>
          <w:rFonts w:ascii="Times New Roman" w:eastAsia="Calibri" w:hAnsi="Times New Roman" w:cs="Times New Roman"/>
          <w:sz w:val="12"/>
          <w:szCs w:val="12"/>
        </w:rPr>
        <w:t>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AD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AD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4C" w:rsidRPr="00E500D7" w:rsidRDefault="00F3364C" w:rsidP="00F336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3364C" w:rsidRPr="00E500D7" w:rsidRDefault="00F3364C" w:rsidP="00F336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3364C" w:rsidRPr="00E500D7" w:rsidRDefault="00F3364C" w:rsidP="00F336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3364C" w:rsidRPr="007B60FA" w:rsidRDefault="00F3364C" w:rsidP="00F336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№1094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364C" w:rsidRPr="00F3364C" w:rsidRDefault="00F3364C" w:rsidP="00F336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364C">
        <w:rPr>
          <w:rFonts w:ascii="Times New Roman" w:eastAsia="Calibri" w:hAnsi="Times New Roman" w:cs="Times New Roman"/>
          <w:b/>
          <w:bCs/>
          <w:sz w:val="12"/>
          <w:szCs w:val="12"/>
        </w:rPr>
        <w:t>Мероприятия по реализации муниципальной программы «Дети муниципального района Сергиевский» на 2016-2020 годы</w:t>
      </w:r>
    </w:p>
    <w:p w:rsidR="00F3364C" w:rsidRPr="00F3364C" w:rsidRDefault="00F3364C" w:rsidP="00F336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567"/>
        <w:gridCol w:w="1276"/>
        <w:gridCol w:w="709"/>
        <w:gridCol w:w="567"/>
        <w:gridCol w:w="425"/>
        <w:gridCol w:w="425"/>
        <w:gridCol w:w="426"/>
        <w:gridCol w:w="425"/>
        <w:gridCol w:w="23"/>
        <w:gridCol w:w="402"/>
      </w:tblGrid>
      <w:tr w:rsidR="00F3364C" w:rsidRPr="00F3364C" w:rsidTr="00890E82">
        <w:trPr>
          <w:trHeight w:val="20"/>
        </w:trPr>
        <w:tc>
          <w:tcPr>
            <w:tcW w:w="284" w:type="dxa"/>
            <w:vMerge w:val="restart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84" w:type="dxa"/>
            <w:vMerge w:val="restart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693" w:type="dxa"/>
            <w:gridSpan w:val="7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F3364C" w:rsidRPr="00F3364C" w:rsidTr="00F3364C">
        <w:trPr>
          <w:trHeight w:val="20"/>
        </w:trPr>
        <w:tc>
          <w:tcPr>
            <w:tcW w:w="7513" w:type="dxa"/>
            <w:gridSpan w:val="12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1. Семья и дети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Вручение премии Главы муниципального района Сергиевский «Отцовская доблесть»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4820" w:type="dxa"/>
            <w:gridSpan w:val="5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1: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F3364C" w:rsidRPr="00F3364C" w:rsidTr="00F3364C">
        <w:trPr>
          <w:trHeight w:val="20"/>
        </w:trPr>
        <w:tc>
          <w:tcPr>
            <w:tcW w:w="7513" w:type="dxa"/>
            <w:gridSpan w:val="12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2. Организация отдыха, оздоровления и занятости детей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  <w:vMerge w:val="restart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отдыха, оздоровления детей в оздоровительных лагерях с дневным пребыванием детей в каникулярное время, </w:t>
            </w:r>
            <w:r w:rsidRPr="00F3364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области,</w:t>
            </w:r>
            <w:r w:rsidR="00890E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2160,52769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624,52769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оплата стоимости набора продуктов питания для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1444,418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244,418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питания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медицинских услуг детям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392,10969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56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109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  <w:vMerge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и сохранение материально-технической базы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отдыха и оздоровления детей в профильных сменах в каникулярное время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483,85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83,85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палаточного лагеря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1562,42231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362,42231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трудоустройства подростков 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4820" w:type="dxa"/>
            <w:gridSpan w:val="5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2: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6059,288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2603,288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</w:tr>
      <w:tr w:rsidR="00F3364C" w:rsidRPr="00F3364C" w:rsidTr="00890E82">
        <w:trPr>
          <w:trHeight w:val="20"/>
        </w:trPr>
        <w:tc>
          <w:tcPr>
            <w:tcW w:w="4820" w:type="dxa"/>
            <w:gridSpan w:val="5"/>
          </w:tcPr>
          <w:p w:rsid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 w:rsidR="00890E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90E82" w:rsidRDefault="00890E82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4606,8</w:t>
            </w:r>
          </w:p>
          <w:p w:rsidR="00890E82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425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1150,8</w:t>
            </w: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425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90E82" w:rsidRPr="00F3364C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F3364C">
        <w:trPr>
          <w:trHeight w:val="20"/>
        </w:trPr>
        <w:tc>
          <w:tcPr>
            <w:tcW w:w="7513" w:type="dxa"/>
            <w:gridSpan w:val="12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 Одаренные дети.</w:t>
            </w:r>
            <w:r w:rsidR="00890E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спартакиад, фестивалей, конкурсов среди воспитанников образовательных учреждений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конференций международного, российского, областного уровней.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деятельности, культуры и спорта, лучшим выпускникам образовательных учреждений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532,0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132,0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 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деятельности образовательных учреждений района, направленной на всестороннее развитие детей, создание необходимых условий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284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1984" w:type="dxa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Поощрение победителя «Супер читатель»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F3364C" w:rsidRPr="00F3364C" w:rsidTr="00890E82">
        <w:trPr>
          <w:trHeight w:val="20"/>
        </w:trPr>
        <w:tc>
          <w:tcPr>
            <w:tcW w:w="4820" w:type="dxa"/>
            <w:gridSpan w:val="5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3: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F3364C" w:rsidRPr="00F3364C" w:rsidTr="00890E82">
        <w:trPr>
          <w:trHeight w:val="20"/>
        </w:trPr>
        <w:tc>
          <w:tcPr>
            <w:tcW w:w="4820" w:type="dxa"/>
            <w:gridSpan w:val="5"/>
          </w:tcPr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6982,488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425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426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448" w:type="dxa"/>
            <w:gridSpan w:val="2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402" w:type="dxa"/>
          </w:tcPr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  <w:tr w:rsidR="00F3364C" w:rsidRPr="00F3364C" w:rsidTr="00890E82">
        <w:trPr>
          <w:trHeight w:val="20"/>
        </w:trPr>
        <w:tc>
          <w:tcPr>
            <w:tcW w:w="4820" w:type="dxa"/>
            <w:gridSpan w:val="5"/>
          </w:tcPr>
          <w:p w:rsid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 w:rsidR="00890E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90E82" w:rsidRDefault="00890E82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D1233" w:rsidRPr="00F3364C" w:rsidRDefault="00DD1233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DD59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5530,0</w:t>
            </w:r>
          </w:p>
          <w:p w:rsidR="00890E82" w:rsidRDefault="00890E82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D1233" w:rsidRPr="00F3364C" w:rsidRDefault="00DD1233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1452,4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88</w:t>
            </w:r>
          </w:p>
        </w:tc>
        <w:tc>
          <w:tcPr>
            <w:tcW w:w="425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1530,0</w:t>
            </w:r>
          </w:p>
          <w:p w:rsidR="00DD1233" w:rsidRPr="00F3364C" w:rsidRDefault="00DD1233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2,488</w:t>
            </w: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0E82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1000,0</w:t>
            </w:r>
          </w:p>
          <w:p w:rsidR="00DD1233" w:rsidRPr="00F3364C" w:rsidRDefault="00DD1233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D1233" w:rsidRDefault="00DD1233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D1233" w:rsidRPr="00F3364C" w:rsidRDefault="00DD1233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2" w:type="dxa"/>
          </w:tcPr>
          <w:p w:rsid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DD1233" w:rsidRPr="00F3364C" w:rsidRDefault="00DD1233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3364C" w:rsidRPr="00F3364C" w:rsidRDefault="00F3364C" w:rsidP="00F336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364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C50AD3" w:rsidRPr="00C50AD3" w:rsidRDefault="00C50AD3" w:rsidP="00C50A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0E82" w:rsidRPr="00E500D7" w:rsidRDefault="00890E82" w:rsidP="00890E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890E82" w:rsidRPr="00E500D7" w:rsidRDefault="00890E82" w:rsidP="00890E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90E82" w:rsidRPr="00E500D7" w:rsidRDefault="00890E82" w:rsidP="00890E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0E82" w:rsidRPr="007B60FA" w:rsidRDefault="00890E82" w:rsidP="00890E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№1094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C50AD3" w:rsidRPr="00C50AD3" w:rsidRDefault="00C50AD3" w:rsidP="00C50A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0E82" w:rsidRDefault="00890E82" w:rsidP="00890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90E8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Объемы финансирования из областного, местного бюджетов мероприятий муниципальной программы</w:t>
      </w:r>
    </w:p>
    <w:p w:rsidR="00890E82" w:rsidRPr="00890E82" w:rsidRDefault="00890E82" w:rsidP="00890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890E8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«Дети муниципального района Сергиевский на 2016-2020 годы» в разрезе исполнителей</w:t>
      </w:r>
    </w:p>
    <w:p w:rsidR="00890E82" w:rsidRPr="00890E82" w:rsidRDefault="00890E82" w:rsidP="00890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567"/>
        <w:gridCol w:w="567"/>
        <w:gridCol w:w="567"/>
        <w:gridCol w:w="567"/>
      </w:tblGrid>
      <w:tr w:rsidR="00890E82" w:rsidRPr="00890E82" w:rsidTr="00890E82">
        <w:tc>
          <w:tcPr>
            <w:tcW w:w="3544" w:type="dxa"/>
            <w:vMerge w:val="restart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исполнителя</w:t>
            </w:r>
          </w:p>
        </w:tc>
        <w:tc>
          <w:tcPr>
            <w:tcW w:w="3969" w:type="dxa"/>
            <w:gridSpan w:val="6"/>
          </w:tcPr>
          <w:p w:rsidR="00890E82" w:rsidRPr="00890E82" w:rsidRDefault="00890E82" w:rsidP="00DD59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 рублей</w:t>
            </w:r>
          </w:p>
        </w:tc>
      </w:tr>
      <w:tr w:rsidR="00890E82" w:rsidRPr="00890E82" w:rsidTr="00890E82">
        <w:tc>
          <w:tcPr>
            <w:tcW w:w="3544" w:type="dxa"/>
            <w:vMerge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850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890E82" w:rsidRPr="00890E82" w:rsidTr="00890E82">
        <w:tc>
          <w:tcPr>
            <w:tcW w:w="3544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851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5248,32831</w:t>
            </w:r>
          </w:p>
        </w:tc>
        <w:tc>
          <w:tcPr>
            <w:tcW w:w="850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2528,32831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</w:tr>
      <w:tr w:rsidR="00890E82" w:rsidRPr="00890E82" w:rsidTr="00890E82">
        <w:tc>
          <w:tcPr>
            <w:tcW w:w="3544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детства администрации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  <w:tc>
          <w:tcPr>
            <w:tcW w:w="851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1711,95969</w:t>
            </w:r>
          </w:p>
        </w:tc>
        <w:tc>
          <w:tcPr>
            <w:tcW w:w="850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31,95</w:t>
            </w:r>
            <w:r w:rsidRPr="00890E8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969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</w:tr>
      <w:tr w:rsidR="00890E82" w:rsidRPr="00890E82" w:rsidTr="00890E82">
        <w:trPr>
          <w:trHeight w:val="892"/>
        </w:trPr>
        <w:tc>
          <w:tcPr>
            <w:tcW w:w="3544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851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850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90E82" w:rsidRPr="00890E82" w:rsidTr="00890E82">
        <w:tc>
          <w:tcPr>
            <w:tcW w:w="3544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851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6982,488</w:t>
            </w:r>
          </w:p>
        </w:tc>
        <w:tc>
          <w:tcPr>
            <w:tcW w:w="850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890E82" w:rsidRPr="00890E82" w:rsidRDefault="00890E82" w:rsidP="00890E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0E82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</w:tbl>
    <w:p w:rsidR="006E3D21" w:rsidRDefault="006E3D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448E" w:rsidRPr="00C32133" w:rsidRDefault="0014448E" w:rsidP="001444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14448E" w:rsidRPr="00C32133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448E" w:rsidRPr="00C32133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448E" w:rsidRPr="00C32133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448E" w:rsidRPr="00C32133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448E" w:rsidRDefault="0014448E" w:rsidP="001444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1087</w:t>
      </w:r>
    </w:p>
    <w:p w:rsidR="0014448E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448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обжалования муниципальных правовых актов администрации 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448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6E3D21" w:rsidRDefault="006E3D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hyperlink r:id="rId9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1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Уставом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в целях определения порядка обжалования правовых актов администрация муниципального района Сергиевский Самарской области</w:t>
      </w:r>
      <w:proofErr w:type="gramEnd"/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444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1. Утвердить </w:t>
      </w:r>
      <w:hyperlink w:anchor="P30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Порядок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обжалования муниципальных правовых актов администрации муниципального района Сергиевский Самарской области согласно Приложению к настоящему постановлению.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4448E">
        <w:rPr>
          <w:rFonts w:ascii="Times New Roman" w:eastAsia="Calibri" w:hAnsi="Times New Roman" w:cs="Times New Roman"/>
          <w:sz w:val="12"/>
          <w:szCs w:val="12"/>
          <w:lang w:val="x-none"/>
        </w:rPr>
        <w:t>4. Контроль за выполнением настоящего Постановления возложить на руководителя Правового управления муниципального района Сергиевский Облыгину Ю.В.</w:t>
      </w:r>
    </w:p>
    <w:p w:rsidR="0014448E" w:rsidRDefault="0014448E" w:rsidP="001444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4448E" w:rsidRPr="00E500D7" w:rsidRDefault="0014448E" w:rsidP="001444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14448E" w:rsidRPr="00E500D7" w:rsidRDefault="0014448E" w:rsidP="001444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4448E" w:rsidRPr="00E500D7" w:rsidRDefault="0014448E" w:rsidP="001444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448E" w:rsidRPr="007B60FA" w:rsidRDefault="0014448E" w:rsidP="001444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№1087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E3D21" w:rsidRDefault="006E3D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448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448E">
        <w:rPr>
          <w:rFonts w:ascii="Times New Roman" w:eastAsia="Calibri" w:hAnsi="Times New Roman" w:cs="Times New Roman"/>
          <w:b/>
          <w:sz w:val="12"/>
          <w:szCs w:val="12"/>
        </w:rPr>
        <w:t>обжалования муниципальных правовых актов Администрации муниципального района Сергиевский Самарской области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1. Общие положения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1. Настоящий Порядок обжалования муниципальных правовых актов администрации муниципального района Сергиевский Самарской области (далее – муниципальные правовые акты) разработан в соответствии с</w:t>
      </w: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12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К</w:t>
        </w:r>
        <w:proofErr w:type="gramEnd"/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одексом административного судопроизводства Российской Федерации, Арбитражным процессуальном </w:t>
      </w:r>
      <w:hyperlink r:id="rId13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кодексом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Федерации, Федеральным </w:t>
      </w:r>
      <w:hyperlink r:id="rId14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6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Уставом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2. Термины, используемые в настоящем Порядке, применяются в смысле и значении, </w:t>
      </w: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>предусмотренных</w:t>
      </w:r>
      <w:proofErr w:type="gramEnd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действующим законодательством Российской Федерации.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3.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4. Муниципальные правовые акты не должны противоречить </w:t>
      </w:r>
      <w:hyperlink r:id="rId17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Конституции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lastRenderedPageBreak/>
        <w:t>5. В систему муниципальных правовых актов входят: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1) устав муниципального образования, правовые акты, принятые на местном референдуме (сходе граждан);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2) нормативные и иные правовые акты представительного органа муниципального образования;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4448E">
        <w:rPr>
          <w:rFonts w:ascii="Times New Roman" w:eastAsia="Calibri" w:hAnsi="Times New Roman" w:cs="Times New Roman"/>
          <w:sz w:val="12"/>
          <w:szCs w:val="12"/>
        </w:rPr>
        <w:t>Порядок обжалования правовых актов.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1. Порядок обжалования муниципальных правовых актов закреплен в Арбитражном процессуальном </w:t>
      </w:r>
      <w:hyperlink r:id="rId18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кодексе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Федерации, Кодексе об административном судопроизводстве Российской Федерации. 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требованиями действующего законодательства гражданин, организация, считающие, что принятым и опубликованным в установленном порядке муниципальным правовым актом администрации муниципального района Сергиевский Самарской области нарушаются их права и свободы, гарантированные </w:t>
      </w:r>
      <w:hyperlink r:id="rId19" w:history="1">
        <w:r w:rsidRPr="0014448E">
          <w:rPr>
            <w:rStyle w:val="ae"/>
            <w:rFonts w:ascii="Times New Roman" w:eastAsia="Calibri" w:hAnsi="Times New Roman" w:cs="Times New Roman"/>
            <w:sz w:val="12"/>
            <w:szCs w:val="12"/>
          </w:rPr>
          <w:t>Конституцией</w:t>
        </w:r>
      </w:hyperlink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3. В соответствии с Кодеком административного судопроизводства Российской Федерации административные исковые заявления об оспаривании муниципальных правовых актов рассматриваются районным судом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14448E">
        <w:rPr>
          <w:rFonts w:ascii="Times New Roman" w:eastAsia="Calibri" w:hAnsi="Times New Roman" w:cs="Times New Roman"/>
          <w:sz w:val="12"/>
          <w:szCs w:val="12"/>
        </w:rPr>
        <w:t>принявших</w:t>
      </w:r>
      <w:proofErr w:type="gramEnd"/>
      <w:r w:rsidRPr="0014448E">
        <w:rPr>
          <w:rFonts w:ascii="Times New Roman" w:eastAsia="Calibri" w:hAnsi="Times New Roman" w:cs="Times New Roman"/>
          <w:sz w:val="12"/>
          <w:szCs w:val="12"/>
        </w:rPr>
        <w:t xml:space="preserve"> муниципальный правовой акт.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Административное исковое заявление о признании муниципального правового акта недействующим может быть подано в суд в течение всего срока действия этого муниципального правового акта.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4. В соответствии с Арбитражно-процессуальным кодексом Российской Федерации оспариваются муниципальные правовые акты, затрагивающие права и законные интересы заявителя в сфере предпринимательской и иной экономической деятельности, рассматриваются лишь в том случае, если федеральным законом они прямо отнесены к их компетенции.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448E">
        <w:rPr>
          <w:rFonts w:ascii="Times New Roman" w:eastAsia="Calibri" w:hAnsi="Times New Roman" w:cs="Times New Roman"/>
          <w:sz w:val="12"/>
          <w:szCs w:val="12"/>
        </w:rPr>
        <w:t>Производство по делам об оспаривании муниципальных правовых актов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14448E" w:rsidRPr="0014448E" w:rsidRDefault="0014448E" w:rsidP="001444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9CE" w:rsidRPr="00C32133" w:rsidRDefault="00CF39CE" w:rsidP="00CF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CF39CE" w:rsidRPr="00C32133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F39CE" w:rsidRPr="00C32133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F39CE" w:rsidRPr="00C32133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F39CE" w:rsidRPr="00C32133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F39CE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1102</w:t>
      </w:r>
    </w:p>
    <w:p w:rsidR="00CF39CE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9C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1474  от 20.12.2013г. «Об утверждении муниципальной программы  «Развитие сферы культуры и туризма на территории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9CE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2014-2016 годы»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F39CE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CF39C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F39CE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CF39CE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F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F39CE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 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F39CE">
        <w:rPr>
          <w:rFonts w:ascii="Times New Roman" w:eastAsia="Calibri" w:hAnsi="Times New Roman" w:cs="Times New Roman"/>
          <w:sz w:val="12"/>
          <w:szCs w:val="12"/>
        </w:rPr>
        <w:t xml:space="preserve">В паспорте Программы позицию «Объемы и источники финансирования Программы» изложить в следующей редакции: 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129 916,2393 тыс.</w:t>
      </w:r>
      <w:r w:rsidRPr="00CF39C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F39CE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2014 году – 8 476, 78005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2015 году – 37 112,30879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2016 году – 49 275,26351  тыс. рублей.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2015 году – 3,0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2015 году – 18 199,68695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2016 году – 16 849,20 тыс. рублей</w:t>
      </w:r>
      <w:proofErr w:type="gramStart"/>
      <w:r w:rsidRPr="00CF39CE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F39CE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 xml:space="preserve"> «Общий объем финансирования Программы за счет средств бюджета муниципального района Сергиевский составляет 129 916,2393 тыс.</w:t>
      </w:r>
      <w:r w:rsidRPr="00CF39C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F39CE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lastRenderedPageBreak/>
        <w:t>В 2014 году – 8 476, 78005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2015 году – 37 112,30879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2016 году – 49 275,26351  тыс. рублей.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2015 году – 3,0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2015 году – 18 199,68695 тыс. рублей;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В 2016 году – 16 849,20 тыс. рублей</w:t>
      </w:r>
      <w:proofErr w:type="gramStart"/>
      <w:r w:rsidRPr="00CF39CE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F39CE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F39C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F39C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F39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F39C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CF39CE">
        <w:rPr>
          <w:rFonts w:ascii="Times New Roman" w:eastAsia="Calibri" w:hAnsi="Times New Roman" w:cs="Times New Roman"/>
          <w:sz w:val="12"/>
          <w:szCs w:val="12"/>
        </w:rPr>
        <w:t>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F39CE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CF39CE" w:rsidRDefault="00CF39CE" w:rsidP="00CF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F39C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F39C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9CE" w:rsidRPr="00E500D7" w:rsidRDefault="00CF39CE" w:rsidP="00CF39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CF39CE" w:rsidRPr="00E500D7" w:rsidRDefault="00CF39CE" w:rsidP="00CF39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F39CE" w:rsidRPr="00E500D7" w:rsidRDefault="00CF39CE" w:rsidP="00CF39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39CE" w:rsidRPr="007B60FA" w:rsidRDefault="00CF39CE" w:rsidP="00CF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№1102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9CE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9CE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9CE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2014 – 2016 ГОДЫ</w:t>
      </w:r>
    </w:p>
    <w:p w:rsidR="00CF39CE" w:rsidRPr="00CF39CE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701"/>
        <w:gridCol w:w="567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10"/>
      </w:tblGrid>
      <w:tr w:rsidR="009E7DE9" w:rsidRPr="009E7DE9" w:rsidTr="00593D31">
        <w:trPr>
          <w:gridAfter w:val="1"/>
          <w:wAfter w:w="10" w:type="dxa"/>
          <w:trHeight w:val="170"/>
        </w:trPr>
        <w:tc>
          <w:tcPr>
            <w:tcW w:w="284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4" w:type="dxa"/>
            <w:gridSpan w:val="1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9E7DE9" w:rsidRPr="009E7DE9" w:rsidTr="00593D31">
        <w:trPr>
          <w:gridAfter w:val="1"/>
          <w:wAfter w:w="10" w:type="dxa"/>
          <w:trHeight w:val="173"/>
        </w:trPr>
        <w:tc>
          <w:tcPr>
            <w:tcW w:w="284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1136" w:type="dxa"/>
            <w:gridSpan w:val="4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</w:tr>
      <w:tr w:rsidR="00C23956" w:rsidRPr="009E7DE9" w:rsidTr="00593D31">
        <w:trPr>
          <w:gridAfter w:val="1"/>
          <w:wAfter w:w="10" w:type="dxa"/>
          <w:trHeight w:val="2530"/>
        </w:trPr>
        <w:tc>
          <w:tcPr>
            <w:tcW w:w="284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5" w:type="dxa"/>
            <w:textDirection w:val="tbRl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9E7DE9" w:rsidRPr="009E7DE9" w:rsidTr="00593D31">
        <w:trPr>
          <w:cantSplit/>
          <w:trHeight w:val="797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C239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5088,90218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25,10000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25,10000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2109,64105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1348,54205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761,09900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2954,16113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892,05800</w:t>
            </w:r>
          </w:p>
        </w:tc>
      </w:tr>
      <w:tr w:rsidR="009E7DE9" w:rsidRPr="009E7DE9" w:rsidTr="00593D31">
        <w:trPr>
          <w:cantSplit/>
          <w:trHeight w:val="808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821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C2395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9E7DE9" w:rsidRPr="009E7DE9" w:rsidTr="00593D31">
        <w:trPr>
          <w:cantSplit/>
          <w:trHeight w:val="90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9E7DE9" w:rsidRPr="009E7DE9" w:rsidTr="00593D31">
        <w:trPr>
          <w:cantSplit/>
          <w:trHeight w:val="83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695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27,00000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27,00000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721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860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1.3.4.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1310,34000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310,34000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310,34000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9E7DE9" w:rsidRPr="009E7DE9" w:rsidTr="00593D31">
        <w:trPr>
          <w:cantSplit/>
          <w:trHeight w:val="846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2014- 2016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68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1.4.2.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Переиздание книги Н.Г. Гарина-Михайловского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«Тема и Жучка»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700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727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1.4.4.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866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23027,04374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11110,35322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4414,33370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6696,01952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11916,69052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6986,04352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4930,64700</w:t>
            </w:r>
          </w:p>
        </w:tc>
      </w:tr>
      <w:tr w:rsidR="009E7DE9" w:rsidRPr="009E7DE9" w:rsidTr="00593D31">
        <w:trPr>
          <w:cantSplit/>
          <w:trHeight w:val="837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1.4.6.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100,50000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51,30000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51,30000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49,20000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49,20000</w:t>
            </w:r>
          </w:p>
        </w:tc>
      </w:tr>
      <w:tr w:rsidR="009E7DE9" w:rsidRPr="009E7DE9" w:rsidTr="00593D31">
        <w:trPr>
          <w:cantSplit/>
          <w:trHeight w:val="90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1.4.7.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64,38695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gridAfter w:val="1"/>
          <w:wAfter w:w="10" w:type="dxa"/>
          <w:cantSplit/>
          <w:trHeight w:val="146"/>
        </w:trPr>
        <w:tc>
          <w:tcPr>
            <w:tcW w:w="7515" w:type="dxa"/>
            <w:gridSpan w:val="18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9E7DE9" w:rsidRPr="009E7DE9" w:rsidTr="00593D31">
        <w:trPr>
          <w:cantSplit/>
          <w:trHeight w:val="1134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912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1.5.2.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927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1.5.3.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11221,32257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5704,13657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3175,76557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2528,37100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5517,18600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2127,48100</w:t>
            </w:r>
          </w:p>
        </w:tc>
      </w:tr>
      <w:tr w:rsidR="009E7DE9" w:rsidRPr="009E7DE9" w:rsidTr="00593D31">
        <w:trPr>
          <w:cantSplit/>
          <w:trHeight w:val="841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9978,18122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5231,20870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2894,66470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2336,54400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4746,97252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1821,51900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9E7DE9" w:rsidRPr="009E7DE9" w:rsidTr="00593D31">
        <w:trPr>
          <w:cantSplit/>
          <w:trHeight w:val="684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83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1.6.2.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324,40450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9E7DE9" w:rsidRPr="009E7DE9" w:rsidTr="00593D31">
        <w:trPr>
          <w:cantSplit/>
          <w:trHeight w:val="827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852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593D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1612,59550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865,00000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865,00000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547,59550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547,59550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593D31">
        <w:trPr>
          <w:cantSplit/>
          <w:trHeight w:val="823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9430,45054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2550,14670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2550,14670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4280,30384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4280,30384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2600,00000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2600,00000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0F5ED6">
        <w:trPr>
          <w:cantSplit/>
          <w:trHeight w:val="90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2.1.4.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15327,23904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3160,96889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3160,96889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8942,9598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8942,9598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0F5ED6">
        <w:trPr>
          <w:cantSplit/>
          <w:trHeight w:val="993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46391,69390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20350,00036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5631,96648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26041,69354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19213,39854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593D3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6828,29500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9E7DE9" w:rsidRPr="009E7DE9" w:rsidTr="006F03F5">
        <w:trPr>
          <w:cantSplit/>
          <w:trHeight w:val="825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370,00000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370,00000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694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63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32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2.2.4.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Выплата денежного поощрения за лучшую концертную программу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31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2.2.5.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Выплата денежного поощрения лучшим муниципальным учреждениям культуры</w:t>
            </w:r>
            <w:proofErr w:type="gramStart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находящимся на территории сельских поселений, и их работникам</w:t>
            </w:r>
          </w:p>
        </w:tc>
        <w:tc>
          <w:tcPr>
            <w:tcW w:w="567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</w:tr>
      <w:tr w:rsidR="009E7DE9" w:rsidRPr="009E7DE9" w:rsidTr="006F03F5">
        <w:trPr>
          <w:cantSplit/>
          <w:trHeight w:val="842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</w:tr>
      <w:tr w:rsidR="009E7DE9" w:rsidRPr="009E7DE9" w:rsidTr="006F03F5">
        <w:trPr>
          <w:gridAfter w:val="1"/>
          <w:wAfter w:w="10" w:type="dxa"/>
          <w:cantSplit/>
          <w:trHeight w:val="855"/>
        </w:trPr>
        <w:tc>
          <w:tcPr>
            <w:tcW w:w="3828" w:type="dxa"/>
            <w:gridSpan w:val="5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разделу: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5" w:type="dxa"/>
            <w:textDirection w:val="tbRl"/>
            <w:hideMark/>
          </w:tcPr>
          <w:p w:rsidR="009E7DE9" w:rsidRPr="009E7DE9" w:rsidRDefault="009E7DE9" w:rsidP="000F5ED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9E7DE9" w:rsidRPr="009E7DE9" w:rsidTr="006F03F5">
        <w:trPr>
          <w:cantSplit/>
          <w:trHeight w:val="1134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2.3.2.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1134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2.3.3.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9E7DE9" w:rsidRPr="009E7DE9" w:rsidTr="006F03F5">
        <w:trPr>
          <w:cantSplit/>
          <w:trHeight w:val="756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(косметический, капитальный, государственная экспертиза сметной документации)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11,69616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755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2.4.2.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780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2.4.3.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1066,60000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1066,60000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1066,60000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gridAfter w:val="1"/>
          <w:wAfter w:w="10" w:type="dxa"/>
          <w:cantSplit/>
          <w:trHeight w:val="206"/>
        </w:trPr>
        <w:tc>
          <w:tcPr>
            <w:tcW w:w="7515" w:type="dxa"/>
            <w:gridSpan w:val="18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9E7DE9" w:rsidRPr="009E7DE9" w:rsidTr="006F03F5">
        <w:trPr>
          <w:cantSplit/>
          <w:trHeight w:val="852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51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34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6F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9E7DE9" w:rsidRPr="009E7DE9" w:rsidTr="006F03F5">
        <w:trPr>
          <w:cantSplit/>
          <w:trHeight w:val="680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567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60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145,70000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31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909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767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754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4.1.3.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280,41000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850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693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4.1.4.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Районные соревнования рыбаков-любителей по зимней ловле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9E7DE9" w:rsidRPr="009E7DE9" w:rsidTr="006F03F5">
        <w:trPr>
          <w:cantSplit/>
          <w:trHeight w:val="850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696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9E7DE9" w:rsidRPr="009E7DE9" w:rsidTr="006F03F5">
        <w:trPr>
          <w:cantSplit/>
          <w:trHeight w:val="689"/>
        </w:trPr>
        <w:tc>
          <w:tcPr>
            <w:tcW w:w="23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1749" w:type="dxa"/>
            <w:gridSpan w:val="2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99,67300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C23956">
        <w:trPr>
          <w:gridAfter w:val="1"/>
          <w:wAfter w:w="10" w:type="dxa"/>
          <w:trHeight w:val="20"/>
        </w:trPr>
        <w:tc>
          <w:tcPr>
            <w:tcW w:w="7515" w:type="dxa"/>
            <w:gridSpan w:val="18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9E7DE9" w:rsidRPr="009E7DE9" w:rsidTr="006F03F5">
        <w:trPr>
          <w:cantSplit/>
          <w:trHeight w:val="641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1749" w:type="dxa"/>
            <w:gridSpan w:val="2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6F03F5">
        <w:trPr>
          <w:cantSplit/>
          <w:trHeight w:val="693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735EB6">
        <w:trPr>
          <w:gridAfter w:val="1"/>
          <w:wAfter w:w="10" w:type="dxa"/>
          <w:cantSplit/>
          <w:trHeight w:val="986"/>
        </w:trPr>
        <w:tc>
          <w:tcPr>
            <w:tcW w:w="3828" w:type="dxa"/>
            <w:gridSpan w:val="5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129916,23930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8476,78005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8476,78005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55314,99574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37112,30879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18199,68695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66124,46351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49275,26351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5" w:type="dxa"/>
            <w:textDirection w:val="tbRl"/>
            <w:hideMark/>
          </w:tcPr>
          <w:p w:rsidR="009E7DE9" w:rsidRPr="009E7DE9" w:rsidRDefault="009E7DE9" w:rsidP="006F03F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16849,20000</w:t>
            </w:r>
          </w:p>
        </w:tc>
      </w:tr>
      <w:tr w:rsidR="009E7DE9" w:rsidRPr="009E7DE9" w:rsidTr="00735EB6">
        <w:trPr>
          <w:cantSplit/>
          <w:trHeight w:val="972"/>
        </w:trPr>
        <w:tc>
          <w:tcPr>
            <w:tcW w:w="236" w:type="dxa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16" w:type="dxa"/>
            <w:gridSpan w:val="3"/>
            <w:vMerge w:val="restart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62905,18060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4493,88670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4493,88670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27044,00036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21282,03388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5761,96648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31367,29354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24438,99854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6928,29500</w:t>
            </w:r>
          </w:p>
        </w:tc>
      </w:tr>
      <w:tr w:rsidR="009E7DE9" w:rsidRPr="009E7DE9" w:rsidTr="00735EB6">
        <w:trPr>
          <w:cantSplit/>
          <w:trHeight w:val="909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16" w:type="dxa"/>
            <w:gridSpan w:val="3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Музей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5319,80218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2225,64105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1464,54205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761,099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3054,16113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892,05800</w:t>
            </w:r>
          </w:p>
        </w:tc>
      </w:tr>
      <w:tr w:rsidR="009E7DE9" w:rsidRPr="009E7DE9" w:rsidTr="00735EB6">
        <w:trPr>
          <w:cantSplit/>
          <w:trHeight w:val="909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16" w:type="dxa"/>
            <w:gridSpan w:val="3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23765,93069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11476,04017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4664,33370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6811,70647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12235,89052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7156,04352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5079,84700</w:t>
            </w:r>
          </w:p>
        </w:tc>
      </w:tr>
      <w:tr w:rsidR="009E7DE9" w:rsidRPr="009E7DE9" w:rsidTr="00EC3C1E">
        <w:trPr>
          <w:cantSplit/>
          <w:trHeight w:val="993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16" w:type="dxa"/>
            <w:gridSpan w:val="3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11561,32257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5824,13657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3295,76557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2528,371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5617,18600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3489,70500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2127,48100</w:t>
            </w:r>
          </w:p>
        </w:tc>
      </w:tr>
      <w:tr w:rsidR="009E7DE9" w:rsidRPr="009E7DE9" w:rsidTr="00735EB6">
        <w:trPr>
          <w:cantSplit/>
          <w:trHeight w:val="834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16" w:type="dxa"/>
            <w:gridSpan w:val="3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МБОУ ДОД Сергиевская ДШИ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10158,1812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5281,20870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2944,66470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2336,544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4846,97252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3025,45352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1821,51900</w:t>
            </w:r>
          </w:p>
        </w:tc>
      </w:tr>
      <w:tr w:rsidR="009E7DE9" w:rsidRPr="009E7DE9" w:rsidTr="00EC3C1E">
        <w:trPr>
          <w:cantSplit/>
          <w:trHeight w:val="990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2" w:type="dxa"/>
            <w:gridSpan w:val="4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15690,23904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3463,96889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3460,96889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9002,95980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9002,95980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7DE9" w:rsidRPr="009E7DE9" w:rsidTr="00735EB6">
        <w:trPr>
          <w:cantSplit/>
          <w:trHeight w:val="846"/>
        </w:trPr>
        <w:tc>
          <w:tcPr>
            <w:tcW w:w="236" w:type="dxa"/>
            <w:vMerge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2" w:type="dxa"/>
            <w:gridSpan w:val="4"/>
            <w:hideMark/>
          </w:tcPr>
          <w:p w:rsidR="009E7DE9" w:rsidRPr="009E7DE9" w:rsidRDefault="009E7DE9" w:rsidP="009E7D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515,58300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95" w:type="dxa"/>
            <w:gridSpan w:val="2"/>
            <w:textDirection w:val="tbRl"/>
            <w:hideMark/>
          </w:tcPr>
          <w:p w:rsidR="009E7DE9" w:rsidRPr="009E7DE9" w:rsidRDefault="009E7DE9" w:rsidP="00735EB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7DE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CF39CE" w:rsidRPr="00CF39CE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2807" w:rsidRPr="00C32133" w:rsidRDefault="00B12807" w:rsidP="00B128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B12807" w:rsidRPr="00C32133" w:rsidRDefault="00B12807" w:rsidP="00B128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12807" w:rsidRPr="00C32133" w:rsidRDefault="00B12807" w:rsidP="00B128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12807" w:rsidRPr="00C32133" w:rsidRDefault="00B12807" w:rsidP="00B128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12807" w:rsidRPr="00C32133" w:rsidRDefault="00B12807" w:rsidP="00B128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12807" w:rsidRDefault="00B12807" w:rsidP="00B128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1105</w:t>
      </w:r>
    </w:p>
    <w:p w:rsidR="00B12807" w:rsidRDefault="00B12807" w:rsidP="00B128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1280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постановление  администрации муниципального района Сергиевский № 1132 от 27.09.2011г. 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12807">
        <w:rPr>
          <w:rFonts w:ascii="Times New Roman" w:eastAsia="Calibri" w:hAnsi="Times New Roman" w:cs="Times New Roman"/>
          <w:b/>
          <w:bCs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12807">
        <w:rPr>
          <w:rFonts w:ascii="Times New Roman" w:eastAsia="Calibri" w:hAnsi="Times New Roman" w:cs="Times New Roman"/>
          <w:sz w:val="12"/>
          <w:szCs w:val="12"/>
        </w:rPr>
        <w:t>В соответствии с частью 3 статьи 10  Федерального закона от 28.12.2009 года № 381-Ф3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приказом министерства экон</w:t>
      </w:r>
      <w:r>
        <w:rPr>
          <w:rFonts w:ascii="Times New Roman" w:eastAsia="Calibri" w:hAnsi="Times New Roman" w:cs="Times New Roman"/>
          <w:sz w:val="12"/>
          <w:szCs w:val="12"/>
        </w:rPr>
        <w:t>омического развития, инвестиций</w:t>
      </w:r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 и торговли Самарской области от 11.04.2011 г. № 31 «Об утверждении Порядка разработки и</w:t>
      </w:r>
      <w:proofErr w:type="gramEnd"/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 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128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Внести </w:t>
      </w:r>
      <w:r w:rsidRPr="00B12807">
        <w:rPr>
          <w:rFonts w:ascii="Times New Roman" w:eastAsia="Calibri" w:hAnsi="Times New Roman" w:cs="Times New Roman"/>
          <w:bCs/>
          <w:sz w:val="12"/>
          <w:szCs w:val="12"/>
        </w:rPr>
        <w:t>в постановление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12807">
        <w:rPr>
          <w:rFonts w:ascii="Times New Roman" w:eastAsia="Calibri" w:hAnsi="Times New Roman" w:cs="Times New Roman"/>
          <w:bCs/>
          <w:sz w:val="12"/>
          <w:szCs w:val="12"/>
        </w:rPr>
        <w:t>1.1. П</w:t>
      </w:r>
      <w:r w:rsidRPr="00B12807">
        <w:rPr>
          <w:rFonts w:ascii="Times New Roman" w:eastAsia="Calibri" w:hAnsi="Times New Roman" w:cs="Times New Roman"/>
          <w:sz w:val="12"/>
          <w:szCs w:val="12"/>
        </w:rPr>
        <w:t>риложение к постановлению изложить в редакции согласно приложению  к настоящему постановлению.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1280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12807">
        <w:rPr>
          <w:rFonts w:ascii="Times New Roman" w:eastAsia="Calibri" w:hAnsi="Times New Roman" w:cs="Times New Roman"/>
          <w:sz w:val="12"/>
          <w:szCs w:val="12"/>
        </w:rPr>
        <w:t>Разместить схему</w:t>
      </w:r>
      <w:proofErr w:type="gramEnd"/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 размещения нестационарных торговых объектов согласно приложению к настоящему  постановлению  на официальном сайте администрации муниципального района Сергиевский в информационно-телекоммуникационной сети  «Интернет» по адресу: </w:t>
      </w:r>
      <w:hyperlink r:id="rId20" w:history="1">
        <w:r w:rsidRPr="00B12807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B12807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B12807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B12807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B12807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 . 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  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B1280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1280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 муниципального района Сергиевский Макарову О.В.</w:t>
      </w:r>
    </w:p>
    <w:p w:rsidR="00B12807" w:rsidRDefault="00B12807" w:rsidP="00B128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12807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Сергиевский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1280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12807" w:rsidRPr="00B12807" w:rsidRDefault="00B12807" w:rsidP="00B128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2807" w:rsidRPr="00E500D7" w:rsidRDefault="00B12807" w:rsidP="00B128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B12807" w:rsidRPr="00E500D7" w:rsidRDefault="00B12807" w:rsidP="00B128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12807" w:rsidRPr="00E500D7" w:rsidRDefault="00B12807" w:rsidP="00B128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12807" w:rsidRPr="007B60FA" w:rsidRDefault="00B12807" w:rsidP="00B128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№1105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B12807" w:rsidRPr="00B12807" w:rsidRDefault="00B12807" w:rsidP="003205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2807">
        <w:rPr>
          <w:rFonts w:ascii="Times New Roman" w:eastAsia="Calibri" w:hAnsi="Times New Roman" w:cs="Times New Roman"/>
          <w:b/>
          <w:sz w:val="12"/>
          <w:szCs w:val="12"/>
        </w:rPr>
        <w:t>СХЕМА</w:t>
      </w:r>
    </w:p>
    <w:p w:rsidR="00B12807" w:rsidRPr="00B12807" w:rsidRDefault="00B12807" w:rsidP="003205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2807">
        <w:rPr>
          <w:rFonts w:ascii="Times New Roman" w:eastAsia="Calibri" w:hAnsi="Times New Roman" w:cs="Times New Roman"/>
          <w:b/>
          <w:sz w:val="12"/>
          <w:szCs w:val="12"/>
        </w:rPr>
        <w:t>размещения нестационарных торговых объектов</w:t>
      </w:r>
      <w:r w:rsidR="0032050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320509" w:rsidRPr="00320509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425"/>
        <w:gridCol w:w="709"/>
        <w:gridCol w:w="567"/>
        <w:gridCol w:w="567"/>
        <w:gridCol w:w="1559"/>
        <w:gridCol w:w="709"/>
        <w:gridCol w:w="709"/>
        <w:gridCol w:w="425"/>
      </w:tblGrid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320509" w:rsidP="008F32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125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125E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6125E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Адрес или адресное обозначение</w:t>
            </w:r>
          </w:p>
        </w:tc>
        <w:tc>
          <w:tcPr>
            <w:tcW w:w="425" w:type="dxa"/>
          </w:tcPr>
          <w:p w:rsidR="00320509" w:rsidRPr="008F3287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F3287">
              <w:rPr>
                <w:rFonts w:ascii="Times New Roman" w:eastAsia="Calibri" w:hAnsi="Times New Roman" w:cs="Times New Roman"/>
                <w:sz w:val="10"/>
                <w:szCs w:val="10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Размер общей площади нестационарного торгового объекта, кв. м.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Вид нестационарного торгового объекта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320509" w:rsidP="008F32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ж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 рядом с домом № 10,  по ул. Суворова, «Елена»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01.02.16 по 01.01.17</w:t>
            </w:r>
          </w:p>
        </w:tc>
        <w:tc>
          <w:tcPr>
            <w:tcW w:w="1559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 Сорокина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Нина Геннадьевна</w:t>
            </w:r>
          </w:p>
        </w:tc>
        <w:tc>
          <w:tcPr>
            <w:tcW w:w="709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 Сорокина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Нина Геннадьевна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 ул. Школьная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торг. павильон «</w:t>
            </w:r>
            <w:proofErr w:type="spellStart"/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 автобусной  остановкой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01.08.16 по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«Гермес-Торг»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</w:p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320509" w:rsidRPr="00320509" w:rsidRDefault="00950FC1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ул. Мира,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торг.</w:t>
            </w:r>
            <w:r w:rsidR="00B229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 «</w:t>
            </w:r>
            <w:proofErr w:type="spellStart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 с автобусной  остановкой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01.08.16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</w:p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п.г.т.Суходол, ул. Суслова, напротив отделения почтовой связи «Пчелка и «Мясная лавка»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101,00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01.03.16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01.02.17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Бастина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Ольга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КФХ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Климин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Леонид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                                     ул. Мира, уч.2-В,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 одном ряду с торговым павильоном «Людмила»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маг. «Живые цветы»                                     </w:t>
            </w:r>
          </w:p>
        </w:tc>
        <w:tc>
          <w:tcPr>
            <w:tcW w:w="425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                        ул. Суворова,                                             КС квартал, напротив дома № 2 по ул. Суслова                    «Светлана»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24.11.15 по 24.10.16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Шубников Владимир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Теребинов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Вячеслав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Суворова,  КС квартал, рядом с д.№10 по ул. Суворова  «Пятница»</w:t>
            </w:r>
            <w:proofErr w:type="gram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01.06.16 по 01.05.17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Русяева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Чегурова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Победы,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одном ряду с торговым павильоном « Людмила», «Балтика»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01.01.16  по 01.12.16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действующий 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 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Суворова,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рядом с домом № 10 по ул. Суворова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47,40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л. Суворова,                                       параллельно дома  № 10 по ул. Суворова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01.01.16 по 01.12.16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                                            ул. Суслова, уч.21-Б,  около маг. «Эльдорадо»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07.02.16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07.01.17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Васильева Надежда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Васильева Надежда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                                           ул. Суворова,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параллельно дома  № 10 по ул. Суворова</w:t>
            </w:r>
            <w:r w:rsidR="000137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«Весна»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01.05.16 по 01.04.17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Петрова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Петрова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           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напротив МЦДО «Поиск», «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Мясничок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Мира, 1</w:t>
            </w:r>
          </w:p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маг «Людмила»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1166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 параллельно д. № 10 по ул. Суворова, магазин «Серж»</w:t>
            </w:r>
            <w:proofErr w:type="gram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01.01.16 по 01.12.16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Антонова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Антонова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Пушкина,  напротив д. № 26, «У Ксюши»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128,90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128,90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26.04.16  по 26.03.17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Маревчев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Геннадий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Петрович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Симонова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                          ул. Мира,17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«Водолей»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155A3C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01.01.16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01.12.16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«Гарант» Галкин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Сергей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«Гарант» Галкин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Сергей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Победы и ул. Суворова, КС  квартал, параллельно дома № 10, по ул. Суворова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01.06.16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 01.05.17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155A3C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Гак                                Ирина                  Алексеевна</w:t>
            </w:r>
          </w:p>
        </w:tc>
        <w:tc>
          <w:tcPr>
            <w:tcW w:w="709" w:type="dxa"/>
          </w:tcPr>
          <w:p w:rsidR="00320509" w:rsidRPr="00320509" w:rsidRDefault="00155A3C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Гак                                     Ирина                  Алексеевна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                                    ул. Суворова,                        напротив дома № 2, «Добрый вечер»                            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21.12.15 по 21.11.16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Петров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Антон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Петров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Антон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</w:p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 квартал, параллельно дома № 10 по ул. Суворова «Фабрика качества»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01.05.16 по 01.04.17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«БНВ»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Самойлова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Евгеньевна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 и  ул. Суворова, КС квартал, параллельно дома №10 по ул. Суворова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01.07.16  по 01.06.17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Демина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Галина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Чехова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320509" w:rsidRPr="00320509" w:rsidRDefault="00155A3C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 напротив дома № 2 ,«Лидер»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01.07.16  по 01.06.17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Арчибасов Александр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Арчибасов Александр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Куйбышева, возле стоянки,  прилегающей к  д.№ 4 по ул. Куйбышева, маг. «Березка»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58,00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01.09.2016 по 01.08.2017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Семин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Николай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Николаевич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Семин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Николай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Николаевич</w:t>
            </w:r>
          </w:p>
        </w:tc>
        <w:tc>
          <w:tcPr>
            <w:tcW w:w="425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</w:p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«Глория»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01.09.16 по 01.08.17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Захаров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Владимир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Захаров </w:t>
            </w:r>
          </w:p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Алексей         Владимирович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 Суходол,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ул. Суворова,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парикм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 «Натали»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01.06.16  по 01.05.17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 Прохорова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                Прохорова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Мира (напротив 1000 мелочей, ремонт обуви)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 по ремонту обуви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Администрация муниципального района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Железнодорожная, 63, маг. «Светлана»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28,20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п.г.т.Суходол, ул.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Г.Михайловского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уч.№1, «Перекресток»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м. р.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 (КС квартал параллельно д.№10 по ул. Суворова</w:t>
            </w:r>
            <w:proofErr w:type="gram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/Полевая, напротив д.№46 по ул. Полевой, «Трио»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универсальный 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01.05.16 по 01.04.17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Пискунова Вита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Немудров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</w:t>
            </w:r>
            <w:r w:rsidR="009F3A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Молодогвардейская, (напротив д.№28 по ул. Пушкина)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126,30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Суворова, аптека «Анна»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61,20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61,20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10.11.15 по 10.10.16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 Семенова Наталья           Дмитриевна</w:t>
            </w:r>
          </w:p>
        </w:tc>
        <w:tc>
          <w:tcPr>
            <w:tcW w:w="709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    Семенова            Наталья            Дмитриевна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26.04.16 по 26.03.17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Гаврилов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Олег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Гаврилов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Олег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Суворова, уч.11-Б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17.11.15 по 17.10.16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Шишова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Наталия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Шишова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Наталия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Победы (напротив жилого дома №10) Розничная торговля сладкой ватой.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Куйбышева, (около маг  «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Ивушка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») 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Розничная  торговля квасом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Суворова  Розничная  торговля квасом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Молодогвардейская (около маг.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«Остановка»)  Розничная  торговля квасом</w:t>
            </w:r>
            <w:proofErr w:type="gram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«Мясо от Альберта»)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01.06.16 по 01.05.17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Альберт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Альберт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     напротив здания суда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320509" w:rsidRPr="00320509" w:rsidRDefault="00320509" w:rsidP="000137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тонар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01.01.16 по 01.12.16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«Гигант»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«Гигант»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       ул.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75а  «Золотая Рыбка»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155A3C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 01.02.16 п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 01.01.17  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                      Кутузова             Гульнара    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                      Кутузова             Гульнара    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134" w:type="dxa"/>
          </w:tcPr>
          <w:p w:rsidR="00320509" w:rsidRPr="00320509" w:rsidRDefault="00155A3C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Ленина, р-н  «Сергиевская ЦРБ»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/ф»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 01.04.16  по   01.03.17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Астафьева Любовь               Ивановна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«Волга-Торг» «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полуфабрикаты»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       ул. Ленина, р-н МУЗ «Сергиевская ЦРБ»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63,00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63,00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27.01.16  по 27.12.16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Астафьева Любовь               Ивановна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Астафьева Любовь               Ивановна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пер.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Гагарина, маг. «Сок»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01.04.16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01.03.17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Илларионова 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Илларионова 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134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ул. Ленина, конечная остановка,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аг. «Сударушка»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26.12.11</w:t>
            </w:r>
            <w:r w:rsidR="00155A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 25.12.16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«Три медведя»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Горшкова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Надежда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134" w:type="dxa"/>
          </w:tcPr>
          <w:p w:rsidR="00320509" w:rsidRPr="00320509" w:rsidRDefault="00155A3C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К. Маркса,  торг. Павильон «Дымок»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 автобусной  остановкой                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155A3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01.08.16   по 01.07.17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«Гермес-Торг»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«Гермес-Торг»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с. Сергиевск,  ул.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Ленина,  тор. Павильон «Дымок»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совмещенный с автобусной  остановкой                                                       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28,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28,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торговый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униве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01.08.16 по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                                                     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ООО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«Гермес-Торг» </w:t>
            </w:r>
          </w:p>
        </w:tc>
        <w:tc>
          <w:tcPr>
            <w:tcW w:w="709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ООО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«Гермес-Торг»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ул. Ленина,</w:t>
            </w:r>
          </w:p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р-н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СГТ,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«Строй Мастер»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01.10.16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 01.09.17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Эльвира                Анатольевна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Эльвира                  Анатольевна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нина,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торговые ряды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конечная остановка, «Холодок»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 01.09.16  по   01.08.17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     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     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Ленина,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конечная остановка, «Гурман»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 01.05.16  по   01.04.17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                      Кутузова             Гульнара    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                      Кутузова             Гульнара    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134" w:type="dxa"/>
          </w:tcPr>
          <w:p w:rsidR="00320509" w:rsidRPr="00320509" w:rsidRDefault="00AC6F0A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ул. Ленина,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 «Автозапчасти»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01.09.16  по 01.08.17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AC6F0A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Бочкарева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Лидия </w:t>
            </w:r>
          </w:p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AC6F0A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Бочкарева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Лидия </w:t>
            </w:r>
          </w:p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 и ул. Плеханова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«Гагаринский»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148,00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148,00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01.01.15 по 01.12.16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Баранов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Виктор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Данилова Наталья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</w:p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К. Маркса, маг. «Встреча»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01.06.16   по 01.05.17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Винокурова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Ольга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за автовокзалом,                    «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Рябинушка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B2291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</w:p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за автовокзалом,                    «Продукты»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30.03.16 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 30.02.17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B2291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д.104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контейнер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01.08.16 по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Эльвира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Эльвира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01.07.16 по 01.06.17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Приходько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Галина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Приходько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Галина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15,30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15,30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</w:t>
            </w:r>
          </w:p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 10.08.17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Владельцы личного подсобного хозяйства </w:t>
            </w:r>
          </w:p>
        </w:tc>
        <w:tc>
          <w:tcPr>
            <w:tcW w:w="425" w:type="dxa"/>
          </w:tcPr>
          <w:p w:rsidR="00320509" w:rsidRPr="00320509" w:rsidRDefault="00320509" w:rsidP="009C31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134" w:type="dxa"/>
          </w:tcPr>
          <w:p w:rsidR="00320509" w:rsidRPr="00320509" w:rsidRDefault="00AC6F0A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gramStart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01.08.16  по 01.07.17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Шамсудинов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Тажидин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10.08.16  по 10.07.17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Панфилова </w:t>
            </w:r>
          </w:p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Антонина Сергеевна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13,0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07.09.16по 07.08.17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Администрация муницип</w:t>
            </w:r>
            <w:r w:rsidR="009C31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ального района Сергиевский    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24.08.16 по 24.07.17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Зайцев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Юрий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24.08.16      по 24.07.17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Папоян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Селемя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Гришевна</w:t>
            </w:r>
            <w:proofErr w:type="spell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24.08.16     по 24.07.17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Полоз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Тамара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24.08.16  по 24.07.17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Ананикян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Светлана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Валериевна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Революционная (площадка за Пенсионным фондом)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11.11.15  по 11.10.16   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 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Елисеева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Ленина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(напротив ЦРБ)  Розничная торговля квасом.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неопределен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государственная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B2291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пересечение ул.</w:t>
            </w:r>
            <w:r w:rsidR="00255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ул. Ленина  Розничная торговля квасом.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B2291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район ЦРБ. Розничная торговля  живой рыбой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Бойлер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B2291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134" w:type="dxa"/>
          </w:tcPr>
          <w:p w:rsidR="00320509" w:rsidRPr="00320509" w:rsidRDefault="00AC6F0A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 рядом  с  АЗС, «Жигулевское пиво»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 01.09.16   по   01.08.17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Тарасов                 Сергей       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Юрьевич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Холуянова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Ольга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Олеговна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</w:t>
            </w:r>
            <w:r w:rsidR="00255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рядом с АЗС,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«Чебоксарский трикотаж»,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 01.09.16   по   01.08.17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Тарасов             Сергей              Юрьевич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Трофимова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Олеся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Борисовна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134" w:type="dxa"/>
          </w:tcPr>
          <w:p w:rsidR="00320509" w:rsidRPr="00320509" w:rsidRDefault="00AC6F0A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Шевченко, рядом с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омбикормовым заводом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01.03.16  по  01.02.17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«Топаз»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«Топаз»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рядом с АЗС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142,0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142,00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01.03.16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 01.02.17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Петрова             Ирина       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Петрова             Ирина       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134" w:type="dxa"/>
          </w:tcPr>
          <w:p w:rsidR="00320509" w:rsidRPr="00320509" w:rsidRDefault="00320509" w:rsidP="00950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</w:t>
            </w:r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="00950F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павильон, совмещенный с автобусной  остановкой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01.08.16  по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«Гермес-Торг»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«Гермес-Торг»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Шоссейная</w:t>
            </w:r>
            <w:proofErr w:type="gramEnd"/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67,30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ул. Сквозная / Степная,  ядом с  домом №  1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 «Чудесный»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01.09.16  по 01.08.17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/ Свободы, рядом с  д. № 1,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«Пятачок»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143,00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143,00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01.04.16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01.03.17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уч.№1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01.01.16   по 01.12.16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Иванкина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Иванкина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Людмила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рядом с  д.№  12а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универсальный 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ул. Сквозная (в р-не «Магнита) Розничная торговля квасом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ул. Ленина, торговый павильон,                    совмещенный с                           автобусной  остановкой             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01.08.16  по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«Гермес-Торг»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ООО «Гермес-Торг»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   рядом с домом № 53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AC6F0A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01.02.16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01.01.17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Кутузова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Марина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Станиславовна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Кутузова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Марина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Станиславовна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                     ул. Ленина,                             автобусная остановка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 01.08.16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  01.07.17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Григерт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Григерт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К. Маркса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83,50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ул. Калинина (напротив дома №22), «Огонек»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01.10.16  по 01.09.17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Однороженко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Однороженко</w:t>
            </w:r>
            <w:proofErr w:type="spell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ул.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01.09.16  по 01.08.17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Грачева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Светлана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Грачева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Светлана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Красноярка,                                   ул. Луговая,                                   рядом со зданием бывшего магазина 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В. Орлянка,                           ул. Советская, 13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свободный участок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государственная собственность на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который не разграничена. 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индивидуальные предприн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индивидуальные предприн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действую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92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Алимовка,                           ул. Школьная, 25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Калиновый Ключ,</w:t>
            </w:r>
          </w:p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Нефтяников, д. 21 «Арарат»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03.02.16  по 03.01.17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Акопян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Акопян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Воротнее,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пер. Почтовый, 4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03.07.16   по  03.06.17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Акопян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Татьяна              Александровна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Акопян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Татьяна              Александровна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Воротнее,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 2в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01.04.16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01.03.17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Никулина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Никулина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                          пер. Почтовый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01.10.16     по 01.09.17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«Апельсин»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«Апельсин»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134" w:type="dxa"/>
          </w:tcPr>
          <w:p w:rsidR="00320509" w:rsidRPr="00320509" w:rsidRDefault="00320509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AC6F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Первомайская,                      около маг № 9                          маг «Продукты»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AC6F0A" w:rsidP="00AC6F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03.06.16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03.05.17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Руслан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Сергеевич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Руслан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Сергеевич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действующий 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</w:p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К.А.,</w:t>
            </w:r>
            <w:r w:rsidR="00346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маг. «Радуга»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01.02.16  по 01.01.17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Шульгина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Ольга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Шульгина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Ольга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 </w:t>
            </w: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01.10.16     по 01.09.17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Попова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Попова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134" w:type="dxa"/>
          </w:tcPr>
          <w:p w:rsidR="00320509" w:rsidRPr="00320509" w:rsidRDefault="003463DF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spellStart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около д. № 18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                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102</w:t>
            </w:r>
          </w:p>
        </w:tc>
        <w:tc>
          <w:tcPr>
            <w:tcW w:w="1134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  ул. Первомайская,                           около  маг. № 9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Ендурайкино,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Речная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(около дома № 20)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Кутузовский,         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13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01.07.16  по 01.06.17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Ирина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Ирина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Кутузовский,          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14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х. Вольница, 22                        возле здания магазина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                       ул. Гагарина,                                 рядом с д.№18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01.12.15  по 01.11.16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                        Овсянников  Владимир Геннадьевич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Овсянников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Владимир     Геннадьевич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                       ул. Полевая/Гагарина,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рядом с д. № 1                     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01.06.16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по 01.05.17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Овсянников          Владимир                    Геннадьевич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Овсянников          Владимир                    Геннадьевич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 Павловка,                                ул. Центральная                около д. № 47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индивидуальные предприниматели  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индивидуальные предприниматели   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Светлодольск,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Нероновка, ул. Центральная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24.11.15  по 24.10.16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Григорьевна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Татьяна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Григорьевна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134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. Старая Дмитриевка,</w:t>
            </w:r>
            <w:r w:rsidR="00346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Кооперативная,                           напротив СДК                       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«Светлана»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51,10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463DF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01.07.16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01.06.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государственная собственность на который не разграничена.                                        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Варламова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Оксана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Валерьевна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Варламова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Оксана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Валерьевна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действующи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 ул.</w:t>
            </w:r>
            <w:r w:rsidR="00255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Мичурина, «Огонек»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134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                          ул. Мичурина  напротив Дома Культуры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 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134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с. Захаркино,                                             ул. Московская, 33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01.04.16  по 01.03.17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Дмитриев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Александр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Дмитриев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Александр 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134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Захаркино,  ул. Пролетарская,1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134" w:type="dxa"/>
          </w:tcPr>
          <w:p w:rsidR="00320509" w:rsidRPr="00320509" w:rsidRDefault="003463DF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Сидоровка,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Курско-Пензенская, 69а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Красносельское,                                            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д.1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Ровный,                                            ул. Озерная, 3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п. Малые Ключи,                               автобусная остановка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ул. Победы, около дома №42а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Чекалино,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         на центральной площади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280997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99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28099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23</w:t>
            </w:r>
          </w:p>
        </w:tc>
        <w:tc>
          <w:tcPr>
            <w:tcW w:w="1134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Б. Чесноковка,                              ул. </w:t>
            </w:r>
            <w:proofErr w:type="gramStart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        около дома № 32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 по  10.08.17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134" w:type="dxa"/>
          </w:tcPr>
          <w:p w:rsidR="00320509" w:rsidRPr="00320509" w:rsidRDefault="003463DF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М-Селитьба,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ооперативная</w:t>
            </w:r>
            <w:proofErr w:type="gramEnd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       около дома № 48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10.10.15  по  10.11.16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134" w:type="dxa"/>
          </w:tcPr>
          <w:p w:rsidR="00320509" w:rsidRPr="00320509" w:rsidRDefault="003463DF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д. Большие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Пичерки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gramStart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Речная</w:t>
            </w:r>
            <w:proofErr w:type="gramEnd"/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, около дома № 3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134" w:type="dxa"/>
          </w:tcPr>
          <w:p w:rsidR="00320509" w:rsidRPr="00320509" w:rsidRDefault="00320509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Черновка, </w:t>
            </w:r>
            <w:r w:rsidR="00346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="003463DF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="00346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11 </w:t>
            </w: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около маг. № 107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   10.09.16 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9F3A93" w:rsidRPr="00320509" w:rsidTr="00950FC1">
        <w:trPr>
          <w:trHeight w:val="20"/>
        </w:trPr>
        <w:tc>
          <w:tcPr>
            <w:tcW w:w="284" w:type="dxa"/>
          </w:tcPr>
          <w:p w:rsidR="00320509" w:rsidRPr="006125EB" w:rsidRDefault="00955090" w:rsidP="00955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134" w:type="dxa"/>
          </w:tcPr>
          <w:p w:rsidR="00320509" w:rsidRPr="00320509" w:rsidRDefault="003463DF" w:rsidP="003463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Орловка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 ул. Школьная,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 № 24 а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320509" w:rsidRPr="00320509" w:rsidRDefault="003463DF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 10.09.16 </w:t>
            </w:r>
            <w:r w:rsidR="00320509"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 10.08.17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320509" w:rsidRPr="00320509" w:rsidRDefault="00320509" w:rsidP="003205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509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</w:tbl>
    <w:p w:rsidR="00B12807" w:rsidRPr="00B12807" w:rsidRDefault="00B12807" w:rsidP="00B128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4E7" w:rsidRPr="005134E7" w:rsidRDefault="005134E7" w:rsidP="005134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134E7" w:rsidRPr="005134E7" w:rsidRDefault="005134E7" w:rsidP="005134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5134E7" w:rsidRPr="005134E7" w:rsidRDefault="005134E7" w:rsidP="005134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4E7" w:rsidRPr="005134E7" w:rsidRDefault="005134E7" w:rsidP="005134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4E7" w:rsidRPr="005134E7" w:rsidRDefault="005134E7" w:rsidP="005134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4E7" w:rsidRPr="005134E7" w:rsidRDefault="005134E7" w:rsidP="005134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134E7" w:rsidRPr="005134E7" w:rsidRDefault="005134E7" w:rsidP="005134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5134E7" w:rsidRPr="005134E7" w:rsidRDefault="005134E7" w:rsidP="005134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134E7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5134E7" w:rsidRPr="005134E7" w:rsidRDefault="005134E7" w:rsidP="005134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4E7" w:rsidRPr="005134E7" w:rsidRDefault="005134E7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 w:rsid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4E7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 w:rsidR="00EB3506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134E7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="00EB3506">
        <w:rPr>
          <w:rFonts w:ascii="Times New Roman" w:eastAsia="Calibri" w:hAnsi="Times New Roman" w:cs="Times New Roman"/>
          <w:sz w:val="12"/>
          <w:szCs w:val="12"/>
        </w:rPr>
        <w:t>Самарской области.</w:t>
      </w:r>
    </w:p>
    <w:p w:rsidR="005134E7" w:rsidRPr="005134E7" w:rsidRDefault="005134E7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Антоновка муниципального района Сергиевский Самарской области, Собрание представителей сельского поселения Антоновка  муниципального района Сергиевский Самарской области</w:t>
      </w:r>
    </w:p>
    <w:p w:rsidR="005134E7" w:rsidRPr="00EB3506" w:rsidRDefault="005134E7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50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134E7" w:rsidRPr="005134E7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5134E7" w:rsidRPr="005134E7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Антоновка муниципального района Сергиевский среднюю стоимость одного квадратного метра общей площади жилья на </w:t>
      </w:r>
      <w:r w:rsidR="005134E7" w:rsidRPr="005134E7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5134E7" w:rsidRPr="005134E7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="005134E7"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5134E7" w:rsidRPr="005134E7">
        <w:rPr>
          <w:rFonts w:ascii="Times New Roman" w:eastAsia="Calibri" w:hAnsi="Times New Roman" w:cs="Times New Roman"/>
          <w:sz w:val="12"/>
          <w:szCs w:val="12"/>
        </w:rPr>
        <w:t xml:space="preserve">в размере 19859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="005134E7" w:rsidRPr="005134E7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="005134E7" w:rsidRPr="005134E7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134E7" w:rsidRPr="005134E7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5134E7" w:rsidRPr="005134E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134E7" w:rsidRPr="005134E7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5134E7" w:rsidRPr="005134E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4E7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Н.Д.</w:t>
      </w:r>
      <w:r w:rsid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134E7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134E7" w:rsidRPr="005134E7" w:rsidRDefault="005134E7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К.Е.</w:t>
      </w:r>
      <w:r w:rsid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4E7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21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EB3506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B350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280997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Верхняя Орлянка </w:t>
      </w:r>
    </w:p>
    <w:p w:rsidR="00EB3506" w:rsidRPr="00EB3506" w:rsidRDefault="00EB3506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области, Собрание представителей сельского поселения Верхняя Орлянка  муниципального района Сергиевский Самарской области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50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</w:t>
      </w:r>
      <w:r w:rsidRPr="00EB3506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в размере 10506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B3506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B350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B350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Исмагилова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280997" w:rsidRDefault="00280997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EB3506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B350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Воротнее муниципального района Сергиевский Самарской области, Собрание представителей сельского поселения Воротнее  муниципального района Сергиевский Самарской области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50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Воротнее муниципального района Сергиевский среднюю стоимость одного квадратного метра общей площади жилья на </w:t>
      </w:r>
      <w:r w:rsidRPr="00EB3506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квартал 2016г.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B3506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B350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B350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сельского поселения  Воротнее</w:t>
      </w:r>
    </w:p>
    <w:p w:rsid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B3506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B350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B3506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Главы сельского поселения Воротнее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И.Б.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Кузнецова</w:t>
      </w:r>
    </w:p>
    <w:p w:rsidR="00280997" w:rsidRDefault="00280997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B3506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EB3506" w:rsidRPr="005134E7" w:rsidRDefault="00EB3506" w:rsidP="00EB35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B3506" w:rsidRPr="005134E7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EB3506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EB3506" w:rsidRDefault="00EB3506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B350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EB3506" w:rsidRPr="00975B8D" w:rsidRDefault="00EB3506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</w:t>
      </w:r>
      <w:r w:rsidRPr="00975B8D">
        <w:rPr>
          <w:rFonts w:ascii="Times New Roman" w:eastAsia="Calibri" w:hAnsi="Times New Roman" w:cs="Times New Roman"/>
          <w:sz w:val="12"/>
          <w:szCs w:val="12"/>
        </w:rPr>
        <w:t>области</w:t>
      </w:r>
    </w:p>
    <w:p w:rsidR="00EB3506" w:rsidRPr="00975B8D" w:rsidRDefault="00EB3506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B3506" w:rsidRPr="00EB3506" w:rsidRDefault="00EB3506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</w:t>
      </w:r>
      <w:r w:rsidRPr="00EB3506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EB350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в размере 14708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B3506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B3506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B3506" w:rsidRPr="00EB3506" w:rsidRDefault="00EB3506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B350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B3506" w:rsidRPr="00EB3506" w:rsidRDefault="00EB3506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B350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975B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350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506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EB3506" w:rsidRPr="00EB3506" w:rsidRDefault="00EB3506" w:rsidP="00EB35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5134E7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75B8D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975B8D" w:rsidRPr="005134E7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975B8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proofErr w:type="gramStart"/>
      <w:r w:rsidRPr="00975B8D">
        <w:rPr>
          <w:rFonts w:ascii="Times New Roman" w:eastAsia="Calibri" w:hAnsi="Times New Roman" w:cs="Times New Roman"/>
          <w:sz w:val="12"/>
          <w:szCs w:val="12"/>
        </w:rPr>
        <w:t>Самарской</w:t>
      </w:r>
      <w:proofErr w:type="gramEnd"/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75B8D">
        <w:rPr>
          <w:rFonts w:ascii="Times New Roman" w:eastAsia="Calibri" w:hAnsi="Times New Roman" w:cs="Times New Roman"/>
          <w:sz w:val="12"/>
          <w:szCs w:val="12"/>
        </w:rPr>
        <w:t>области</w:t>
      </w:r>
      <w:r>
        <w:rPr>
          <w:rFonts w:ascii="Times New Roman" w:eastAsia="Calibri" w:hAnsi="Times New Roman" w:cs="Times New Roman"/>
          <w:sz w:val="12"/>
          <w:szCs w:val="12"/>
        </w:rPr>
        <w:t>ж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Захаркино муниципального района Сергиевский Самарской области, Собрание представителей сельского поселения Захаркино  муниципального района Сергиевский Самарской области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</w:t>
      </w:r>
      <w:r w:rsidRPr="00975B8D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в размере 12393 рубля.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75B8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5B8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5B8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75B8D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975B8D" w:rsidRPr="005134E7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75B8D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975B8D" w:rsidRPr="005134E7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975B8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975B8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Кармало-Аделяково муниципального района Сергиевский Самарской области, Собрание представителей сельского поселения Кармало-Аделяково  муниципального района Сергиевский Самарской области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</w:t>
      </w:r>
      <w:r w:rsidRPr="00975B8D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в размере 9935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75B8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5B8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5B8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975B8D" w:rsidRPr="005134E7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75B8D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975B8D" w:rsidRPr="005134E7" w:rsidRDefault="00975B8D" w:rsidP="00975B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5B8D" w:rsidRPr="005134E7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975B8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975B8D" w:rsidRDefault="00975B8D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975B8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975B8D" w:rsidRDefault="00975B8D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Калиновка 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</w:t>
      </w:r>
    </w:p>
    <w:p w:rsidR="00975B8D" w:rsidRPr="00975B8D" w:rsidRDefault="00975B8D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5B8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5B8D" w:rsidRPr="00975B8D" w:rsidRDefault="00975B8D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Pr="00975B8D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975B8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в размере 13342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75B8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75B8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75B8D" w:rsidRPr="00975B8D" w:rsidRDefault="00975B8D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975B8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5B8D" w:rsidRPr="00975B8D" w:rsidRDefault="00975B8D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5B8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75B8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75B8D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975B8D" w:rsidRPr="00975B8D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5B8D" w:rsidRPr="00E8250E" w:rsidRDefault="00975B8D" w:rsidP="00975B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B8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5B8D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8250E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</w:t>
      </w:r>
      <w:r w:rsidR="006922C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>сельскому поселению Кандабулак муниципального района Сергиевский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E8250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 Самарской области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Кандабулак муниципального района Сергиевский среднюю стоимость одного квадратного метра общей площади жилья на </w:t>
      </w:r>
      <w:r w:rsidRPr="00E8250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в размере 14393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8250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8250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8250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E8250E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8250E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</w:t>
      </w:r>
      <w:r w:rsidR="006922C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>сельскому поселению Красносельское муниципального района Сергиевский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>на I</w:t>
      </w:r>
      <w:r w:rsidRPr="00E8250E">
        <w:rPr>
          <w:rFonts w:ascii="Times New Roman" w:eastAsia="Calibri" w:hAnsi="Times New Roman" w:cs="Times New Roman"/>
          <w:b/>
          <w:sz w:val="12"/>
          <w:szCs w:val="12"/>
          <w:lang w:val="en-US"/>
        </w:rPr>
        <w:t>V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Красносельское муниципального района Сергиевский Самарской области, Собрание представителей сельского поселения Красносельское  муниципального района Сергиевский Самарской области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</w:t>
      </w:r>
      <w:r w:rsidRPr="00E8250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8250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8250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8250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8250E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8250E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21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</w:t>
      </w:r>
      <w:r w:rsidR="006922C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>сельскому поселению Кутузовский муниципального района Сергиевский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E8250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lastRenderedPageBreak/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Кутузовский муниципального района Сергиевский Самарской области, Собрание представителей сельского поселения Кутузовский  муниципального района Сергиевский Самарской области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</w:t>
      </w:r>
      <w:r w:rsidRPr="00E8250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в размере 12220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8250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8250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8250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8250E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8250E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E8250E" w:rsidRPr="005134E7" w:rsidRDefault="00E8250E" w:rsidP="00E8250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8250E" w:rsidRPr="005134E7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  муниципального района Сергиевский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E8250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 w:rsidR="00F77F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Липовка</w:t>
      </w:r>
      <w:r w:rsidR="00F77F53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E8250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="00F77F53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77F53" w:rsidRDefault="00E8250E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</w:t>
      </w:r>
    </w:p>
    <w:p w:rsidR="00E8250E" w:rsidRPr="00F77F53" w:rsidRDefault="00E8250E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7F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8250E" w:rsidRPr="00E8250E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</w:t>
      </w:r>
      <w:r w:rsidR="00E8250E" w:rsidRPr="00E8250E">
        <w:rPr>
          <w:rFonts w:ascii="Times New Roman" w:eastAsia="Calibri" w:hAnsi="Times New Roman" w:cs="Times New Roman"/>
          <w:bCs/>
          <w:sz w:val="12"/>
          <w:szCs w:val="12"/>
        </w:rPr>
        <w:t>Липовка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среднюю стоимость одного квадратного метра общей площади жилья на </w:t>
      </w:r>
      <w:r w:rsidR="00E8250E" w:rsidRPr="00E8250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="00E8250E" w:rsidRPr="00E8250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 xml:space="preserve">в размере 8721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="00E8250E" w:rsidRPr="00E8250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="00E8250E" w:rsidRPr="00E8250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8250E" w:rsidRPr="00E8250E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8250E" w:rsidRPr="00E8250E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E8250E" w:rsidRPr="00E8250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F77F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250E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 xml:space="preserve"> Липовка</w:t>
      </w: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  <w:r w:rsidRPr="00E8250E">
        <w:rPr>
          <w:rFonts w:ascii="Times New Roman" w:eastAsia="Calibri" w:hAnsi="Times New Roman" w:cs="Times New Roman"/>
          <w:bCs/>
          <w:sz w:val="12"/>
          <w:szCs w:val="12"/>
        </w:rPr>
        <w:t xml:space="preserve">  Липовка</w:t>
      </w: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250E" w:rsidRPr="00E8250E" w:rsidRDefault="00E8250E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250E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F77F53" w:rsidRPr="005134E7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77F53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F77F53" w:rsidRPr="005134E7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>ИЦИПАЛЬНОГО РАЙОНА СЕРГИЕВСКИЙ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</w:t>
      </w:r>
      <w:r w:rsidR="006922C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>сельскому поселению Светлодольск  муниципального района Сергиевский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F77F53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области.</w:t>
      </w:r>
    </w:p>
    <w:p w:rsid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Светлодольск  муниципального района Сергиевский Самарской области, Собрание представителей сельского поселения Светлодольск 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>ргиевский Самарской области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7F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Светлодольск  муниципального района Сергиевский среднюю стоимость одного квадратного метра общей площади жилья на </w:t>
      </w:r>
      <w:r w:rsidRPr="00F77F53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в размере 23429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77F5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77F5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77F5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sz w:val="12"/>
          <w:szCs w:val="12"/>
        </w:rPr>
        <w:t>сельского поселения  Светлодольск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77F53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Светлодольск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E8250E" w:rsidRPr="00E8250E" w:rsidRDefault="00E8250E" w:rsidP="00E825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5134E7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F77F53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F77F53" w:rsidRPr="005134E7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>ИЦИПАЛЬНОГО РАЙОНА СЕРГИЕВСКИЙ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Сергиевск муниципального района Сергиевский на  </w:t>
      </w:r>
      <w:r w:rsidRPr="00F77F53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№139-ГД  «О жилище», Уставом сельского  поселения  Сергиевск  муниципального района Сергиевский  Самарской области, Собрание представителей сельского поселения Сергиевск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>ргиевский Самарской области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7F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</w:t>
      </w:r>
      <w:r w:rsidRPr="00F77F53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квартал 2016 г. в размере 31110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77F5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77F5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77F5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F77F53" w:rsidRPr="005134E7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77F53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F77F53" w:rsidRPr="005134E7" w:rsidRDefault="00F77F53" w:rsidP="00F77F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>ИЦИПАЛЬНОГО РАЙОНА СЕРГИЕВСКИЙ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77F53" w:rsidRPr="005134E7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</w:t>
      </w:r>
      <w:r w:rsidRPr="00F77F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F77F53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F77F53" w:rsidRPr="00F77F53" w:rsidRDefault="00F77F53" w:rsidP="00F77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F77F53" w:rsidRDefault="00F77F53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 w:rsidR="008948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 Серноводск</w:t>
      </w:r>
      <w:r w:rsidR="0089489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F77F5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="0089489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94897" w:rsidRDefault="00F77F53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 «О жилище»,  Уставом сельского  поселения  Серноводск  муниципального района Сергиевский Самарской области, Собрание представителей сельского поселения Серноводск  муниципального района Сергиевский Самарской области</w:t>
      </w:r>
    </w:p>
    <w:p w:rsidR="00F77F53" w:rsidRPr="00894897" w:rsidRDefault="00F77F53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77F53" w:rsidRPr="00F77F53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F77F53" w:rsidRPr="00F77F53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</w:t>
      </w:r>
      <w:r w:rsidR="00F77F53" w:rsidRPr="00F77F53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F77F53" w:rsidRPr="00F77F53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="00F77F53" w:rsidRPr="00F77F5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77F53" w:rsidRPr="00F77F53">
        <w:rPr>
          <w:rFonts w:ascii="Times New Roman" w:eastAsia="Calibri" w:hAnsi="Times New Roman" w:cs="Times New Roman"/>
          <w:sz w:val="12"/>
          <w:szCs w:val="12"/>
        </w:rPr>
        <w:t xml:space="preserve">в размере 24990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="00F77F53" w:rsidRPr="00F77F5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="00F77F53" w:rsidRPr="00F77F5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77F53" w:rsidRPr="00F77F53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F77F53" w:rsidRPr="00F77F5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77F53" w:rsidRPr="00F77F53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F77F53" w:rsidRPr="00F77F5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8948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7F53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7F53" w:rsidRPr="00F77F53" w:rsidRDefault="00F77F53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7F53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894897" w:rsidRPr="005134E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489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894897" w:rsidRPr="005134E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>ИЦИПАЛЬНОГО РАЙОНА СЕРГИЕВСКИЙ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89489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Сургут 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894897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894897" w:rsidRDefault="00894897" w:rsidP="007813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894897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894897" w:rsidRDefault="00894897" w:rsidP="007813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Сургут муниципального района Сергиевский Самарской области, Собрание представителей сельского поселения Сургут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>ргиевский Самарской области</w:t>
      </w:r>
    </w:p>
    <w:p w:rsidR="00894897" w:rsidRPr="00894897" w:rsidRDefault="00894897" w:rsidP="007813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94897" w:rsidRPr="00894897" w:rsidRDefault="00894897" w:rsidP="007813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</w:t>
      </w:r>
      <w:r w:rsidRPr="00894897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в размере 22236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94897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89489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9489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894897" w:rsidRPr="005134E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489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894897" w:rsidRPr="005134E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>ИЦИПАЛЬНОГО РАЙОНА СЕРГИЕВСКИЙ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муниципального района Сергиевский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894897">
        <w:rPr>
          <w:rFonts w:ascii="Times New Roman" w:eastAsia="Calibri" w:hAnsi="Times New Roman" w:cs="Times New Roman"/>
          <w:sz w:val="12"/>
          <w:szCs w:val="12"/>
        </w:rPr>
        <w:t> 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>IV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>квартал 2016 г.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894897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городского  поселения  Суходол муниципального района Сергиевский Самарской области, Собрание представителей городского поселения Суходол  муниципального района Сергиевский Самарской области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  IV квартал 2016 г.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в размере 26265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94897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9489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9489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894897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894897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>Главы городского поселения  Суходол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Р.В. Софронов</w:t>
      </w:r>
    </w:p>
    <w:p w:rsidR="00894897" w:rsidRPr="005134E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489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894897" w:rsidRPr="005134E7" w:rsidRDefault="00894897" w:rsidP="008948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</w:t>
      </w:r>
      <w:r w:rsidRPr="005134E7">
        <w:rPr>
          <w:rFonts w:ascii="Times New Roman" w:eastAsia="Calibri" w:hAnsi="Times New Roman" w:cs="Times New Roman"/>
          <w:b/>
          <w:sz w:val="12"/>
          <w:szCs w:val="12"/>
        </w:rPr>
        <w:t>ИЦИПАЛЬНОГО РАЙОНА СЕРГИЕВСКИЙ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4E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34E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4897" w:rsidRPr="005134E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2016г.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5134E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 муниципального района Сергиевский</w:t>
      </w:r>
      <w:r w:rsidRPr="008948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на  </w:t>
      </w:r>
      <w:r w:rsidRPr="00894897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2016 г.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894897" w:rsidRDefault="00894897" w:rsidP="00692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 w:rsidR="006922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Черновка</w:t>
      </w:r>
      <w:r w:rsidR="006922C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894897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="006922C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Черновка  муниципального района Сергиевский Самарской области, Собрание представителей сельского поселения Черновка   муниципального района Сергиевский Самарской области</w:t>
      </w:r>
    </w:p>
    <w:p w:rsidR="00894897" w:rsidRPr="006922CB" w:rsidRDefault="00894897" w:rsidP="00692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922C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94897" w:rsidRPr="00894897" w:rsidRDefault="006922CB" w:rsidP="00692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="00894897" w:rsidRPr="00894897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 xml:space="preserve"> квартал 2016 г.</w:t>
      </w:r>
      <w:r w:rsidR="00894897" w:rsidRPr="0089489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 xml:space="preserve">в размере 14260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="00894897" w:rsidRPr="00894897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="00894897" w:rsidRPr="00894897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94897" w:rsidRPr="00894897" w:rsidRDefault="006922CB" w:rsidP="00692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94897" w:rsidRPr="00894897" w:rsidRDefault="006922CB" w:rsidP="00692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894897" w:rsidRPr="0089489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6922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>сельского поселения  Черновка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И.В.</w:t>
      </w:r>
      <w:r w:rsidR="006922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94897" w:rsidRPr="00894897" w:rsidRDefault="00894897" w:rsidP="00692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897">
        <w:rPr>
          <w:rFonts w:ascii="Times New Roman" w:eastAsia="Calibri" w:hAnsi="Times New Roman" w:cs="Times New Roman"/>
          <w:sz w:val="12"/>
          <w:szCs w:val="12"/>
        </w:rPr>
        <w:t>А.В.</w:t>
      </w:r>
      <w:r w:rsidR="006922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897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78138D" w:rsidRDefault="0078138D" w:rsidP="007813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8138D" w:rsidRPr="0015017C" w:rsidRDefault="0078138D" w:rsidP="007813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78138D" w:rsidRPr="0015017C" w:rsidRDefault="0078138D" w:rsidP="007813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8138D" w:rsidRPr="0015017C" w:rsidRDefault="0078138D" w:rsidP="007813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8138D" w:rsidRPr="0015017C" w:rsidRDefault="0078138D" w:rsidP="007813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8138D" w:rsidRPr="0015017C" w:rsidRDefault="0078138D" w:rsidP="007813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8138D" w:rsidRDefault="0078138D" w:rsidP="007813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ED39D8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№32</w:t>
      </w:r>
    </w:p>
    <w:p w:rsidR="00ED39D8" w:rsidRDefault="00ED39D8" w:rsidP="00ED39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39D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Антоновка </w:t>
      </w:r>
    </w:p>
    <w:p w:rsidR="008D3202" w:rsidRDefault="00ED39D8" w:rsidP="00ED39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D39D8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 г. №8 «Об утверждении </w:t>
      </w:r>
      <w:r w:rsidRPr="00ED39D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</w:t>
      </w:r>
    </w:p>
    <w:p w:rsidR="008D3202" w:rsidRDefault="00ED39D8" w:rsidP="008D32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D39D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муниципальной услуги </w:t>
      </w:r>
      <w:r w:rsidRPr="00ED39D8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</w:t>
      </w:r>
      <w:proofErr w:type="gramEnd"/>
    </w:p>
    <w:p w:rsidR="00ED39D8" w:rsidRPr="00ED39D8" w:rsidRDefault="00ED39D8" w:rsidP="008D320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ED39D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законодательством Российской Федерации)» администрацией сельского поселения Антоновка муниципального района Сергиевский»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Антоновка муниципального района Сергиевский  № 18 от 27.07.2015 г. «Об утверждении Реестра муниципальных услуг сельского поселения Антоновка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</w:t>
      </w:r>
      <w:proofErr w:type="gramEnd"/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Антоновка муниципального района Сергиевский 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39D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Антоновка муниципального района Сергиевский от 28.03.2016 г. №8  «Об утверждении </w:t>
      </w:r>
      <w:r w:rsidRPr="00ED39D8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Антоновка муниципального района Сергиевский (далее - Постановление) изменения следующего содержания: 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Подпункт 2.1 п.2. Административного регламента </w:t>
      </w:r>
      <w:r w:rsidRPr="00ED39D8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ED39D8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ED39D8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ED39D8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ED39D8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согласно приложению №№2, 3 соответственно к настоящему постановлению.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ED39D8" w:rsidRDefault="00ED39D8" w:rsidP="00ED39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D39D8" w:rsidRPr="00ED39D8" w:rsidRDefault="00ED39D8" w:rsidP="00ED39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78138D" w:rsidRPr="00ED39D8" w:rsidRDefault="0078138D" w:rsidP="007813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8138D" w:rsidRPr="00E500D7" w:rsidRDefault="0078138D" w:rsidP="00781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78138D" w:rsidRPr="00E500D7" w:rsidRDefault="0078138D" w:rsidP="00781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78138D" w:rsidRPr="00E500D7" w:rsidRDefault="0078138D" w:rsidP="00781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78138D" w:rsidRPr="00250FBD" w:rsidRDefault="0078138D" w:rsidP="007813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ED39D8">
        <w:rPr>
          <w:rFonts w:ascii="Times New Roman" w:hAnsi="Times New Roman"/>
          <w:i/>
          <w:sz w:val="12"/>
          <w:szCs w:val="12"/>
        </w:rPr>
        <w:t>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94897" w:rsidRPr="00894897" w:rsidRDefault="00894897" w:rsidP="008948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6EB2" w:rsidRPr="00DC6EB2" w:rsidRDefault="00DC6EB2" w:rsidP="00DC6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DC6EB2" w:rsidRDefault="00DC6EB2" w:rsidP="00DC6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DC6EB2" w:rsidRDefault="00DC6EB2" w:rsidP="00DC6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DC6EB2" w:rsidRPr="00DC6EB2" w:rsidRDefault="00DC6EB2" w:rsidP="00DC6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DC6EB2" w:rsidRDefault="00DC6EB2" w:rsidP="00DC6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В 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ED39D8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ED39D8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по адресу*__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  <w:r w:rsidRPr="00ED39D8">
        <w:rPr>
          <w:rFonts w:ascii="Times New Roman" w:eastAsia="Calibri" w:hAnsi="Times New Roman" w:cs="Times New Roman"/>
          <w:sz w:val="12"/>
          <w:szCs w:val="12"/>
        </w:rPr>
        <w:t>__________</w:t>
      </w:r>
      <w:r>
        <w:rPr>
          <w:rFonts w:ascii="Times New Roman" w:eastAsia="Calibri" w:hAnsi="Times New Roman" w:cs="Times New Roman"/>
          <w:sz w:val="12"/>
          <w:szCs w:val="12"/>
        </w:rPr>
        <w:t>_____________</w:t>
      </w:r>
      <w:r w:rsidRPr="00ED39D8">
        <w:rPr>
          <w:rFonts w:ascii="Times New Roman" w:eastAsia="Calibri" w:hAnsi="Times New Roman" w:cs="Times New Roman"/>
          <w:sz w:val="12"/>
          <w:szCs w:val="12"/>
        </w:rPr>
        <w:t>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lastRenderedPageBreak/>
        <w:t>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ED39D8" w:rsidRP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</w:t>
      </w:r>
      <w:r w:rsidR="001174F9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ED39D8">
        <w:rPr>
          <w:rFonts w:ascii="Times New Roman" w:eastAsia="Calibri" w:hAnsi="Times New Roman" w:cs="Times New Roman"/>
          <w:sz w:val="12"/>
          <w:szCs w:val="12"/>
        </w:rPr>
        <w:t xml:space="preserve">                    (Ф.И.О. заявителя)</w:t>
      </w:r>
    </w:p>
    <w:p w:rsid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39D8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1174F9" w:rsidRPr="00E500D7" w:rsidRDefault="001174F9" w:rsidP="001174F9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 w:rsidR="00255B1A">
        <w:rPr>
          <w:rFonts w:ascii="Times New Roman" w:hAnsi="Times New Roman"/>
          <w:i/>
          <w:sz w:val="12"/>
          <w:szCs w:val="12"/>
        </w:rPr>
        <w:t>№2</w:t>
      </w:r>
    </w:p>
    <w:p w:rsidR="001174F9" w:rsidRPr="00E500D7" w:rsidRDefault="001174F9" w:rsidP="001174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1174F9" w:rsidRPr="00E500D7" w:rsidRDefault="001174F9" w:rsidP="001174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174F9" w:rsidRPr="00250FBD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174F9" w:rsidRPr="00894897" w:rsidRDefault="001174F9" w:rsidP="001174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74F9" w:rsidRPr="00DC6EB2" w:rsidRDefault="00255B1A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1174F9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1174F9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1174F9" w:rsidRPr="00DC6EB2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1174F9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1174F9" w:rsidRPr="001174F9" w:rsidRDefault="001174F9" w:rsidP="001174F9">
      <w:pPr>
        <w:tabs>
          <w:tab w:val="left" w:pos="284"/>
          <w:tab w:val="left" w:pos="38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74F9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1174F9" w:rsidRPr="001174F9" w:rsidRDefault="001174F9" w:rsidP="001174F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74F9" w:rsidRPr="001174F9" w:rsidRDefault="001174F9" w:rsidP="001174F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74F9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1174F9" w:rsidRPr="001174F9" w:rsidRDefault="001174F9" w:rsidP="001174F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74F9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1174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174F9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1174F9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ED39D8" w:rsidRDefault="00ED39D8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53"/>
        <w:gridCol w:w="1391"/>
        <w:gridCol w:w="1602"/>
      </w:tblGrid>
      <w:tr w:rsidR="001174F9" w:rsidRPr="001174F9" w:rsidTr="001174F9">
        <w:trPr>
          <w:trHeight w:val="20"/>
        </w:trPr>
        <w:tc>
          <w:tcPr>
            <w:tcW w:w="567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17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17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953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391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602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1174F9" w:rsidRPr="001174F9" w:rsidTr="001174F9">
        <w:trPr>
          <w:trHeight w:val="20"/>
        </w:trPr>
        <w:tc>
          <w:tcPr>
            <w:tcW w:w="567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53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91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2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174F9" w:rsidRPr="001174F9" w:rsidTr="001174F9">
        <w:trPr>
          <w:trHeight w:val="20"/>
        </w:trPr>
        <w:tc>
          <w:tcPr>
            <w:tcW w:w="567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953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91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2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174F9" w:rsidRPr="001174F9" w:rsidTr="001174F9">
        <w:trPr>
          <w:trHeight w:val="20"/>
        </w:trPr>
        <w:tc>
          <w:tcPr>
            <w:tcW w:w="567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953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91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2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174F9" w:rsidRPr="001174F9" w:rsidTr="001174F9">
        <w:trPr>
          <w:trHeight w:val="20"/>
        </w:trPr>
        <w:tc>
          <w:tcPr>
            <w:tcW w:w="567" w:type="dxa"/>
            <w:hideMark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74F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953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91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2" w:type="dxa"/>
          </w:tcPr>
          <w:p w:rsidR="001174F9" w:rsidRPr="001174F9" w:rsidRDefault="001174F9" w:rsidP="001174F9">
            <w:pPr>
              <w:tabs>
                <w:tab w:val="left" w:pos="284"/>
                <w:tab w:val="left" w:pos="3828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1174F9" w:rsidRDefault="001174F9" w:rsidP="00ED39D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74F9" w:rsidRPr="00E500D7" w:rsidRDefault="001174F9" w:rsidP="001174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 w:rsidR="00255B1A">
        <w:rPr>
          <w:rFonts w:ascii="Times New Roman" w:hAnsi="Times New Roman"/>
          <w:i/>
          <w:sz w:val="12"/>
          <w:szCs w:val="12"/>
        </w:rPr>
        <w:t>№3</w:t>
      </w:r>
    </w:p>
    <w:p w:rsidR="001174F9" w:rsidRPr="00E500D7" w:rsidRDefault="001174F9" w:rsidP="001174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1174F9" w:rsidRPr="00E500D7" w:rsidRDefault="001174F9" w:rsidP="001174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174F9" w:rsidRPr="00250FBD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174F9" w:rsidRPr="00894897" w:rsidRDefault="001174F9" w:rsidP="001174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74F9" w:rsidRPr="00DC6EB2" w:rsidRDefault="00255B1A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1174F9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1174F9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1174F9" w:rsidRPr="00DC6EB2" w:rsidRDefault="001174F9" w:rsidP="00117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B1A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B1A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255B1A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255B1A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255B1A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255B1A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255B1A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255B1A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992"/>
        <w:gridCol w:w="2410"/>
      </w:tblGrid>
      <w:tr w:rsidR="00255B1A" w:rsidRPr="00255B1A" w:rsidTr="00255B1A">
        <w:trPr>
          <w:trHeight w:val="20"/>
        </w:trPr>
        <w:tc>
          <w:tcPr>
            <w:tcW w:w="426" w:type="dxa"/>
            <w:hideMark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126" w:type="dxa"/>
            <w:hideMark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59" w:type="dxa"/>
            <w:hideMark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2" w:type="dxa"/>
            <w:hideMark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2410" w:type="dxa"/>
            <w:hideMark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5B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255B1A" w:rsidRPr="00255B1A" w:rsidTr="00255B1A">
        <w:trPr>
          <w:trHeight w:val="20"/>
        </w:trPr>
        <w:tc>
          <w:tcPr>
            <w:tcW w:w="426" w:type="dxa"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255B1A" w:rsidRPr="00255B1A" w:rsidRDefault="00255B1A" w:rsidP="00255B1A">
            <w:pPr>
              <w:tabs>
                <w:tab w:val="left" w:pos="284"/>
                <w:tab w:val="left" w:pos="3828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5B1A" w:rsidRPr="00255B1A" w:rsidRDefault="00255B1A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5B1A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5B1A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8D3202" w:rsidRDefault="008D3202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C63A8" w:rsidRPr="00255B1A" w:rsidRDefault="00CC63A8" w:rsidP="00255B1A">
      <w:pPr>
        <w:tabs>
          <w:tab w:val="left" w:pos="284"/>
          <w:tab w:val="left" w:pos="38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B1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C63A8" w:rsidRPr="0015017C" w:rsidRDefault="00CC63A8" w:rsidP="00CC63A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CC63A8" w:rsidRPr="0015017C" w:rsidRDefault="00CC63A8" w:rsidP="00CC63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63A8" w:rsidRPr="0015017C" w:rsidRDefault="00CC63A8" w:rsidP="00CC63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63A8" w:rsidRPr="0015017C" w:rsidRDefault="00CC63A8" w:rsidP="00CC63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63A8" w:rsidRPr="0015017C" w:rsidRDefault="00CC63A8" w:rsidP="00CC63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C63A8" w:rsidRDefault="00CC63A8" w:rsidP="00CC63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№36</w:t>
      </w:r>
    </w:p>
    <w:p w:rsid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Верхняя Орлянка </w:t>
      </w:r>
    </w:p>
    <w:p w:rsid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11 «Об утверждении </w:t>
      </w:r>
      <w:r w:rsidRPr="001A1F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документов (выписки из домовой книги, справок и иных документов, </w:t>
      </w:r>
      <w:proofErr w:type="gramEnd"/>
    </w:p>
    <w:p w:rsid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A1F2E">
        <w:rPr>
          <w:rFonts w:ascii="Times New Roman" w:eastAsia="Calibri" w:hAnsi="Times New Roman" w:cs="Times New Roman"/>
          <w:b/>
          <w:sz w:val="12"/>
          <w:szCs w:val="12"/>
        </w:rPr>
        <w:t>предусмотренных</w:t>
      </w:r>
      <w:proofErr w:type="gramEnd"/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 законодательством Российской Федерации)» администрацией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Сергиевский»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Верхняя Орлянка муниципального района </w:t>
      </w:r>
      <w:r w:rsidRPr="001A1F2E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 № 21 от 27.07.2015 г. «Об утверждении Реестра муниципальных услуг сельского поселения Верхняя Орлянка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Верхняя Орлянка муниципального района Сергиевский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Верхняя Орлянка муниципального района Сергиевский от 28.03.2016 г. № 11  «Об утверждении 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Верхняя Орлянка муниципального района Сергиевский (далее - Постановление) изменения следующего содержания: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Подпункт 2.1 п.2. Административного регламента 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1A1F2E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1A1F2E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A1F2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A1F2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1A1F2E" w:rsidRDefault="001A1F2E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CC63A8" w:rsidRPr="00CC63A8" w:rsidRDefault="00CC63A8" w:rsidP="00CC63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E500D7" w:rsidRDefault="009B43FF" w:rsidP="009B43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B43FF" w:rsidRPr="00E500D7" w:rsidRDefault="009B43FF" w:rsidP="009B43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 xml:space="preserve">сельского поселения Верхняя </w:t>
      </w:r>
      <w:r w:rsidR="00CF0A34">
        <w:rPr>
          <w:rFonts w:ascii="Times New Roman" w:hAnsi="Times New Roman"/>
          <w:i/>
          <w:sz w:val="12"/>
          <w:szCs w:val="12"/>
        </w:rPr>
        <w:t>О</w:t>
      </w:r>
      <w:r>
        <w:rPr>
          <w:rFonts w:ascii="Times New Roman" w:hAnsi="Times New Roman"/>
          <w:i/>
          <w:sz w:val="12"/>
          <w:szCs w:val="12"/>
        </w:rPr>
        <w:t>рлянка</w:t>
      </w:r>
    </w:p>
    <w:p w:rsidR="009B43FF" w:rsidRPr="00E500D7" w:rsidRDefault="009B43FF" w:rsidP="009B43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B43FF" w:rsidRPr="00250FBD" w:rsidRDefault="009B43FF" w:rsidP="009B4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B43FF" w:rsidRPr="00894897" w:rsidRDefault="009B43FF" w:rsidP="009B43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DC6EB2" w:rsidRDefault="009B43FF" w:rsidP="009B4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9B43FF" w:rsidRDefault="009B43FF" w:rsidP="009B4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9B43FF" w:rsidRDefault="009B43FF" w:rsidP="009B4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9B43FF" w:rsidRPr="00DC6EB2" w:rsidRDefault="009B43FF" w:rsidP="009B4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9B43FF" w:rsidRPr="009B43FF" w:rsidRDefault="009B43FF" w:rsidP="009B43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43FF" w:rsidRPr="009B43FF" w:rsidRDefault="009B43FF" w:rsidP="009005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770EF5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</w:t>
      </w:r>
      <w:r w:rsidR="00770EF5">
        <w:rPr>
          <w:rFonts w:ascii="Times New Roman" w:eastAsia="Calibri" w:hAnsi="Times New Roman" w:cs="Times New Roman"/>
          <w:sz w:val="12"/>
          <w:szCs w:val="12"/>
        </w:rPr>
        <w:t>_____________________________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</w:t>
      </w:r>
      <w:r w:rsidR="00770EF5">
        <w:rPr>
          <w:rFonts w:ascii="Times New Roman" w:eastAsia="Calibri" w:hAnsi="Times New Roman" w:cs="Times New Roman"/>
          <w:sz w:val="12"/>
          <w:szCs w:val="12"/>
        </w:rPr>
        <w:t>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</w:t>
      </w:r>
      <w:r w:rsidR="00770EF5">
        <w:rPr>
          <w:rFonts w:ascii="Times New Roman" w:eastAsia="Calibri" w:hAnsi="Times New Roman" w:cs="Times New Roman"/>
          <w:sz w:val="12"/>
          <w:szCs w:val="12"/>
        </w:rPr>
        <w:t>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____________</w:t>
      </w:r>
      <w:r w:rsidR="00770EF5">
        <w:rPr>
          <w:rFonts w:ascii="Times New Roman" w:eastAsia="Calibri" w:hAnsi="Times New Roman" w:cs="Times New Roman"/>
          <w:sz w:val="12"/>
          <w:szCs w:val="12"/>
        </w:rPr>
        <w:t>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 w:rsidR="00900546">
        <w:rPr>
          <w:rFonts w:ascii="Times New Roman" w:eastAsia="Calibri" w:hAnsi="Times New Roman" w:cs="Times New Roman"/>
          <w:sz w:val="12"/>
          <w:szCs w:val="12"/>
        </w:rPr>
        <w:t>___________</w:t>
      </w:r>
      <w:r w:rsidR="00770EF5"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lastRenderedPageBreak/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 w:rsidR="00770EF5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9B43FF" w:rsidRPr="009B43FF" w:rsidRDefault="009B43FF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770EF5" w:rsidRPr="00E500D7" w:rsidRDefault="00770EF5" w:rsidP="00770E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770EF5" w:rsidRPr="00E500D7" w:rsidRDefault="00770EF5" w:rsidP="00770E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 xml:space="preserve">сельского поселения Верхняя </w:t>
      </w:r>
      <w:r w:rsidR="00CF0A34">
        <w:rPr>
          <w:rFonts w:ascii="Times New Roman" w:hAnsi="Times New Roman"/>
          <w:i/>
          <w:sz w:val="12"/>
          <w:szCs w:val="12"/>
        </w:rPr>
        <w:t>О</w:t>
      </w:r>
      <w:r>
        <w:rPr>
          <w:rFonts w:ascii="Times New Roman" w:hAnsi="Times New Roman"/>
          <w:i/>
          <w:sz w:val="12"/>
          <w:szCs w:val="12"/>
        </w:rPr>
        <w:t>рлянка</w:t>
      </w:r>
    </w:p>
    <w:p w:rsidR="00770EF5" w:rsidRPr="00E500D7" w:rsidRDefault="00770EF5" w:rsidP="00770E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770EF5" w:rsidRPr="00250FBD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70EF5" w:rsidRPr="00894897" w:rsidRDefault="00770EF5" w:rsidP="00770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DC6EB2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770EF5" w:rsidRDefault="008946A6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="00770EF5"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 w:rsidR="00770EF5"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770EF5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770EF5" w:rsidRPr="00DC6EB2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770EF5" w:rsidRPr="00DC6EB2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770EF5" w:rsidRPr="00DC6EB2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770EF5" w:rsidRPr="00F77F53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770EF5" w:rsidRPr="00CC63A8" w:rsidTr="006F52C4">
        <w:trPr>
          <w:trHeight w:val="20"/>
        </w:trPr>
        <w:tc>
          <w:tcPr>
            <w:tcW w:w="567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770EF5" w:rsidRPr="00CC63A8" w:rsidTr="006F52C4">
        <w:trPr>
          <w:trHeight w:val="20"/>
        </w:trPr>
        <w:tc>
          <w:tcPr>
            <w:tcW w:w="567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70EF5" w:rsidRPr="00CC63A8" w:rsidTr="006F52C4">
        <w:trPr>
          <w:trHeight w:val="20"/>
        </w:trPr>
        <w:tc>
          <w:tcPr>
            <w:tcW w:w="567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70EF5" w:rsidRPr="00CC63A8" w:rsidTr="006F52C4">
        <w:trPr>
          <w:trHeight w:val="20"/>
        </w:trPr>
        <w:tc>
          <w:tcPr>
            <w:tcW w:w="567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70EF5" w:rsidRPr="00CC63A8" w:rsidTr="006F52C4">
        <w:trPr>
          <w:trHeight w:val="20"/>
        </w:trPr>
        <w:tc>
          <w:tcPr>
            <w:tcW w:w="567" w:type="dxa"/>
            <w:hideMark/>
          </w:tcPr>
          <w:p w:rsidR="00770EF5" w:rsidRPr="00CC63A8" w:rsidRDefault="00770EF5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770EF5" w:rsidRPr="00CC63A8" w:rsidRDefault="00770EF5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770EF5" w:rsidRP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770EF5" w:rsidRP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770EF5" w:rsidRPr="00E500D7" w:rsidRDefault="00770EF5" w:rsidP="00770E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770EF5" w:rsidRPr="00E500D7" w:rsidRDefault="00770EF5" w:rsidP="00770E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Верхняя Орлянка</w:t>
      </w:r>
    </w:p>
    <w:p w:rsidR="00770EF5" w:rsidRPr="00E500D7" w:rsidRDefault="00770EF5" w:rsidP="00770E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770EF5" w:rsidRPr="00250FBD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70EF5" w:rsidRPr="00894897" w:rsidRDefault="00770EF5" w:rsidP="00770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DC6EB2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770EF5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770EF5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770EF5" w:rsidRPr="00DC6EB2" w:rsidRDefault="00770EF5" w:rsidP="00770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770EF5" w:rsidRPr="00CC63A8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770EF5" w:rsidRPr="00CC63A8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770EF5" w:rsidRPr="00EB3506" w:rsidRDefault="00770EF5" w:rsidP="00770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770EF5" w:rsidRPr="00CC63A8" w:rsidTr="006F52C4">
        <w:trPr>
          <w:trHeight w:val="20"/>
        </w:trPr>
        <w:tc>
          <w:tcPr>
            <w:tcW w:w="492" w:type="dxa"/>
            <w:hideMark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770EF5" w:rsidRPr="00CC63A8" w:rsidTr="006F52C4">
        <w:trPr>
          <w:trHeight w:val="20"/>
        </w:trPr>
        <w:tc>
          <w:tcPr>
            <w:tcW w:w="492" w:type="dxa"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770EF5" w:rsidRPr="00CC63A8" w:rsidRDefault="00770EF5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70EF5" w:rsidRPr="00CC63A8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770EF5" w:rsidRPr="00CC63A8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CC63A8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</w:p>
    <w:p w:rsidR="00770EF5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770EF5" w:rsidRPr="00CC63A8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CC63A8" w:rsidRDefault="00770EF5" w:rsidP="00770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770EF5" w:rsidRDefault="00770EF5" w:rsidP="00770E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70EF5" w:rsidRPr="0015017C" w:rsidRDefault="00770EF5" w:rsidP="00770E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</w:t>
      </w:r>
      <w:r w:rsidR="00CF0A34">
        <w:rPr>
          <w:rFonts w:ascii="Times New Roman" w:eastAsia="Calibri" w:hAnsi="Times New Roman" w:cs="Times New Roman"/>
          <w:b/>
          <w:sz w:val="12"/>
          <w:szCs w:val="12"/>
        </w:rPr>
        <w:t>ОРОТНЕЕ</w:t>
      </w:r>
    </w:p>
    <w:p w:rsidR="00770EF5" w:rsidRPr="0015017C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70EF5" w:rsidRPr="0015017C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70EF5" w:rsidRPr="0015017C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0EF5" w:rsidRPr="0015017C" w:rsidRDefault="00770EF5" w:rsidP="00770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70EF5" w:rsidRDefault="00770EF5" w:rsidP="00770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</w:t>
      </w:r>
      <w:r w:rsidR="00CF0A34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Воротнее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13 «Об утверждении </w:t>
      </w:r>
      <w:r w:rsidRPr="001A1F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1A1F2E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Воротнее муниципального района Сергиевский»</w:t>
      </w:r>
    </w:p>
    <w:p w:rsidR="00770EF5" w:rsidRPr="00770EF5" w:rsidRDefault="00770EF5" w:rsidP="00770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Воротнее муниципального района Сергиевский  № 21 от 28.07.2015 г. «Об утверждении Реестра муниципальных услуг сельского поселения Воротнее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Воротнее муниципального района Сергиевский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Воротнее  муниципального района Сергиевский от 28.03.2016г. № 13 «Об утверждении 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Воротнее муниципального района Сергиевский (далее - Постановление) изменения следующего содержания: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Подпункт 2.1 п.2. Административного регламента 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1A1F2E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1A1F2E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1A1F2E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согласно приложению № № 2, 3 соответственно к настоящему постановлению.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1F2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1F2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1A1F2E" w:rsidRDefault="001A1F2E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F2E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9B43FF" w:rsidRPr="009B43FF" w:rsidRDefault="009B43FF" w:rsidP="001A1F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Воротнее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F0A34" w:rsidRPr="00250FBD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F0A34" w:rsidRPr="00894897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 w:rsidR="00FE1BA9"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6454EF" w:rsidRDefault="006454EF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9B43FF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CF0A34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CF0A34" w:rsidRPr="009B43FF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Воротнее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F0A34" w:rsidRPr="00250FBD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F0A34" w:rsidRPr="00894897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D3202" w:rsidRDefault="008D3202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CF0A34" w:rsidRPr="00DC6EB2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CF0A34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CF0A34" w:rsidRPr="00F77F53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CF0A34" w:rsidRPr="00CC63A8" w:rsidTr="006F52C4">
        <w:trPr>
          <w:trHeight w:val="20"/>
        </w:trPr>
        <w:tc>
          <w:tcPr>
            <w:tcW w:w="567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CF0A34" w:rsidRPr="00CC63A8" w:rsidTr="006F52C4">
        <w:trPr>
          <w:trHeight w:val="20"/>
        </w:trPr>
        <w:tc>
          <w:tcPr>
            <w:tcW w:w="567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0A34" w:rsidRPr="00CC63A8" w:rsidTr="006F52C4">
        <w:trPr>
          <w:trHeight w:val="20"/>
        </w:trPr>
        <w:tc>
          <w:tcPr>
            <w:tcW w:w="567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0A34" w:rsidRPr="00CC63A8" w:rsidTr="006F52C4">
        <w:trPr>
          <w:trHeight w:val="20"/>
        </w:trPr>
        <w:tc>
          <w:tcPr>
            <w:tcW w:w="567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0A34" w:rsidRPr="00CC63A8" w:rsidTr="006F52C4">
        <w:trPr>
          <w:trHeight w:val="20"/>
        </w:trPr>
        <w:tc>
          <w:tcPr>
            <w:tcW w:w="567" w:type="dxa"/>
            <w:hideMark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F0A34" w:rsidRPr="00CC63A8" w:rsidRDefault="00CF0A34" w:rsidP="003B543A">
            <w:pPr>
              <w:tabs>
                <w:tab w:val="left" w:pos="284"/>
              </w:tabs>
              <w:ind w:firstLine="3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F0A34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CF0A34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770EF5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Глава сельского поселения В</w:t>
      </w:r>
      <w:r>
        <w:rPr>
          <w:rFonts w:ascii="Times New Roman" w:eastAsia="Calibri" w:hAnsi="Times New Roman" w:cs="Times New Roman"/>
          <w:sz w:val="12"/>
          <w:szCs w:val="12"/>
        </w:rPr>
        <w:t>оротнее</w:t>
      </w:r>
    </w:p>
    <w:p w:rsidR="00CF0A34" w:rsidRPr="00770EF5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F0A34" w:rsidRPr="00770EF5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770EF5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Воротнее</w:t>
      </w:r>
    </w:p>
    <w:p w:rsidR="00CF0A34" w:rsidRPr="00E500D7" w:rsidRDefault="00CF0A34" w:rsidP="00CF0A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F0A34" w:rsidRPr="00250FBD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F0A34" w:rsidRPr="00894897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F0A34" w:rsidRPr="00DC6EB2" w:rsidRDefault="00CF0A34" w:rsidP="00CF0A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CF0A34" w:rsidRPr="00CC63A8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CF0A34" w:rsidRPr="00CC63A8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CF0A34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CF0A34" w:rsidRPr="00EB3506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CF0A34" w:rsidRPr="00CC63A8" w:rsidTr="006F52C4">
        <w:trPr>
          <w:trHeight w:val="20"/>
        </w:trPr>
        <w:tc>
          <w:tcPr>
            <w:tcW w:w="492" w:type="dxa"/>
            <w:hideMark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CF0A34" w:rsidRPr="00CC63A8" w:rsidTr="006F52C4">
        <w:trPr>
          <w:trHeight w:val="20"/>
        </w:trPr>
        <w:tc>
          <w:tcPr>
            <w:tcW w:w="492" w:type="dxa"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CF0A34" w:rsidRPr="00CC63A8" w:rsidRDefault="00CF0A3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F0A34" w:rsidRPr="00CC63A8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CF0A34" w:rsidRPr="00CC63A8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CC63A8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</w:p>
    <w:p w:rsidR="00CF0A34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F0A34" w:rsidRPr="00CC63A8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CC63A8" w:rsidRDefault="00CF0A34" w:rsidP="00CF0A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267745" w:rsidRDefault="00267745" w:rsidP="00CF0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F0A34" w:rsidRDefault="00CF0A34" w:rsidP="00CF0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F0A34" w:rsidRPr="0015017C" w:rsidRDefault="00CF0A34" w:rsidP="00CF0A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F0A34" w:rsidRPr="0015017C" w:rsidRDefault="00CF0A34" w:rsidP="00CF0A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F0A34" w:rsidRDefault="00CF0A34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1A1F2E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№35</w:t>
      </w:r>
    </w:p>
    <w:p w:rsid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Елшанка 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F2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№10 «Об утверждении </w:t>
      </w:r>
      <w:r w:rsidRPr="001A1F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1A1F2E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Елшанка муниципального района Сергиевский»</w:t>
      </w:r>
    </w:p>
    <w:p w:rsidR="001A1F2E" w:rsidRPr="001A1F2E" w:rsidRDefault="001A1F2E" w:rsidP="001A1F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Елшанка муниципального района Сергиевский  № 19 от 28.07.2015 г. «Об утверждении Реестра муниципальных услуг сельского поселения Елшанка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Елшанка муниципального района Сергиевский 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Внести в постановление Администрации сельского поселения Елшанка муниципального района Сергиевский от 28.03.2016 г. №10  «Об утверждении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Елшанка муниципального района Сергиевский (далее - Постановление) изменения следующего содержания: 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1.1. Подпункт 2.1 п.2. Административного регламента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946F55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946F55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1.2. Подпункт 2.9. Административного регламента изложить в следующей редакции: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согласно приложению №№2, 3 соответственно к настоящему постановлению.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946F55" w:rsidRPr="00946F55" w:rsidRDefault="001A1F2E" w:rsidP="0094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F2E" w:rsidRPr="00946F55" w:rsidRDefault="001A1F2E" w:rsidP="0094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С.В.</w:t>
      </w:r>
      <w:r w:rsidR="00946F55"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6F55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F6468A" w:rsidRPr="00CF0A34" w:rsidRDefault="00F6468A" w:rsidP="00CF0A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Елшанка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13DB7" w:rsidRPr="00250FBD" w:rsidRDefault="001A1F2E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№35</w:t>
      </w:r>
      <w:r w:rsidR="00013DB7"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 w:rsidR="00013DB7">
        <w:rPr>
          <w:rFonts w:ascii="Times New Roman" w:hAnsi="Times New Roman"/>
          <w:i/>
          <w:sz w:val="12"/>
          <w:szCs w:val="12"/>
        </w:rPr>
        <w:t>11</w:t>
      </w:r>
      <w:r w:rsidR="00013DB7" w:rsidRPr="00E500D7">
        <w:rPr>
          <w:rFonts w:ascii="Times New Roman" w:hAnsi="Times New Roman"/>
          <w:i/>
          <w:sz w:val="12"/>
          <w:szCs w:val="12"/>
        </w:rPr>
        <w:t>”</w:t>
      </w:r>
      <w:r w:rsidR="00013DB7">
        <w:rPr>
          <w:rFonts w:ascii="Times New Roman" w:hAnsi="Times New Roman"/>
          <w:i/>
          <w:sz w:val="12"/>
          <w:szCs w:val="12"/>
        </w:rPr>
        <w:t>октября</w:t>
      </w:r>
      <w:r w:rsidR="00013DB7"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3DB7" w:rsidRPr="00894897" w:rsidRDefault="00013DB7" w:rsidP="00013D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013DB7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013DB7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6454EF" w:rsidRDefault="006454EF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9B43FF" w:rsidRDefault="00013DB7" w:rsidP="00013D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013DB7" w:rsidRPr="009B43FF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8D3202" w:rsidRDefault="008D3202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Елшанка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13DB7" w:rsidRPr="00250FBD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1A1F2E">
        <w:rPr>
          <w:rFonts w:ascii="Times New Roman" w:hAnsi="Times New Roman"/>
          <w:i/>
          <w:sz w:val="12"/>
          <w:szCs w:val="12"/>
        </w:rPr>
        <w:t>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3DB7" w:rsidRPr="00894897" w:rsidRDefault="00013DB7" w:rsidP="00013D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013DB7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013DB7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8D3202" w:rsidRDefault="008D3202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013DB7" w:rsidRPr="00DC6EB2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013DB7" w:rsidRPr="00F77F53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013DB7" w:rsidRPr="00CC63A8" w:rsidTr="006F52C4">
        <w:trPr>
          <w:trHeight w:val="20"/>
        </w:trPr>
        <w:tc>
          <w:tcPr>
            <w:tcW w:w="567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013DB7" w:rsidRPr="00CC63A8" w:rsidTr="006F52C4">
        <w:trPr>
          <w:trHeight w:val="20"/>
        </w:trPr>
        <w:tc>
          <w:tcPr>
            <w:tcW w:w="567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3DB7" w:rsidRPr="00CC63A8" w:rsidTr="006F52C4">
        <w:trPr>
          <w:trHeight w:val="20"/>
        </w:trPr>
        <w:tc>
          <w:tcPr>
            <w:tcW w:w="567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3DB7" w:rsidRPr="00CC63A8" w:rsidTr="006F52C4">
        <w:trPr>
          <w:trHeight w:val="20"/>
        </w:trPr>
        <w:tc>
          <w:tcPr>
            <w:tcW w:w="567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3DB7" w:rsidRPr="00CC63A8" w:rsidTr="006F52C4">
        <w:trPr>
          <w:trHeight w:val="20"/>
        </w:trPr>
        <w:tc>
          <w:tcPr>
            <w:tcW w:w="567" w:type="dxa"/>
            <w:hideMark/>
          </w:tcPr>
          <w:p w:rsidR="00013DB7" w:rsidRPr="00CC63A8" w:rsidRDefault="00013DB7" w:rsidP="003B54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13DB7" w:rsidRPr="00CC63A8" w:rsidRDefault="00013DB7" w:rsidP="006F52C4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770EF5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</w:p>
    <w:p w:rsidR="00013DB7" w:rsidRPr="00770EF5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013DB7" w:rsidRPr="00770EF5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770EF5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Елшанка</w:t>
      </w:r>
    </w:p>
    <w:p w:rsidR="00013DB7" w:rsidRPr="00E500D7" w:rsidRDefault="00013DB7" w:rsidP="00013D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13DB7" w:rsidRPr="00250FBD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946F55">
        <w:rPr>
          <w:rFonts w:ascii="Times New Roman" w:hAnsi="Times New Roman"/>
          <w:i/>
          <w:sz w:val="12"/>
          <w:szCs w:val="12"/>
        </w:rPr>
        <w:t>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3DB7" w:rsidRPr="00894897" w:rsidRDefault="00013DB7" w:rsidP="00013D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013DB7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013DB7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013DB7" w:rsidRPr="00DC6EB2" w:rsidRDefault="00013DB7" w:rsidP="00013D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013DB7" w:rsidRPr="00CC63A8" w:rsidRDefault="00013DB7" w:rsidP="00013D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013DB7" w:rsidRPr="00CC63A8" w:rsidRDefault="00013DB7" w:rsidP="00013D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013DB7" w:rsidRPr="00EB3506" w:rsidRDefault="00013DB7" w:rsidP="00013D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013DB7" w:rsidRPr="00CC63A8" w:rsidTr="006F52C4">
        <w:trPr>
          <w:trHeight w:val="20"/>
        </w:trPr>
        <w:tc>
          <w:tcPr>
            <w:tcW w:w="492" w:type="dxa"/>
            <w:hideMark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013DB7" w:rsidRPr="00CC63A8" w:rsidTr="006F52C4">
        <w:trPr>
          <w:trHeight w:val="20"/>
        </w:trPr>
        <w:tc>
          <w:tcPr>
            <w:tcW w:w="492" w:type="dxa"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013DB7" w:rsidRPr="00CC63A8" w:rsidRDefault="00013DB7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13DB7" w:rsidRPr="00CC63A8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013DB7" w:rsidRPr="00CC63A8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CC63A8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</w:p>
    <w:p w:rsidR="00013DB7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013DB7" w:rsidRPr="00CC63A8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3DB7" w:rsidRPr="00CC63A8" w:rsidRDefault="00013DB7" w:rsidP="0001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267745" w:rsidRDefault="00267745" w:rsidP="006F52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F52C4" w:rsidRDefault="006F52C4" w:rsidP="006F52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F52C4" w:rsidRPr="0015017C" w:rsidRDefault="006F52C4" w:rsidP="006F52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6F52C4" w:rsidRPr="0015017C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F52C4" w:rsidRPr="0015017C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F52C4" w:rsidRPr="0015017C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15017C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946F55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№39</w:t>
      </w:r>
    </w:p>
    <w:p w:rsid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 Захаркино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 29.03.2016 г. №10 «Об утверждении </w:t>
      </w:r>
      <w:r w:rsidRPr="00946F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Захаркино муниципального района Сергиевский»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Захаркино муниципального района Сергиевский  № 22 от 27.07.2015 г. «Об утверждении Реестра муниципальных услуг сельского поселения Захаркино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</w:t>
      </w:r>
      <w:proofErr w:type="gramEnd"/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Захаркино муниципального района Сергиевский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Захаркино муниципального района Сергиевский от 29.03.2016 г. №10  «Об утверждении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Захаркино муниципального района Сергиевский (далее - Постановление) изменения следующего содержания: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946F55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946F55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6F55">
        <w:rPr>
          <w:rFonts w:ascii="Times New Roman" w:eastAsia="Calibri" w:hAnsi="Times New Roman" w:cs="Times New Roman"/>
          <w:sz w:val="12"/>
          <w:szCs w:val="12"/>
        </w:rPr>
        <w:t>согласно приложению 4, 5  Административного регламента.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 2, 3 соответственно к настоящему постановлению.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F52C4" w:rsidRP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52C4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52C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F52C4" w:rsidRP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52C4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F52C4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F6468A" w:rsidRPr="006F52C4" w:rsidRDefault="00F6468A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Захаркино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6F52C4" w:rsidRPr="00250FBD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946F55">
        <w:rPr>
          <w:rFonts w:ascii="Times New Roman" w:hAnsi="Times New Roman"/>
          <w:i/>
          <w:sz w:val="12"/>
          <w:szCs w:val="12"/>
        </w:rPr>
        <w:t>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F52C4" w:rsidRPr="00894897" w:rsidRDefault="006F52C4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9B43FF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6F52C4" w:rsidRPr="009B43FF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8D3202" w:rsidRDefault="008D3202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Захаркино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6F52C4" w:rsidRPr="00250FBD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946F55">
        <w:rPr>
          <w:rFonts w:ascii="Times New Roman" w:hAnsi="Times New Roman"/>
          <w:i/>
          <w:sz w:val="12"/>
          <w:szCs w:val="12"/>
        </w:rPr>
        <w:t>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F52C4" w:rsidRPr="00894897" w:rsidRDefault="006F52C4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6F52C4" w:rsidRPr="00DC6EB2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6F52C4" w:rsidRPr="00F77F53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6F52C4" w:rsidRPr="00CC63A8" w:rsidTr="006F52C4">
        <w:trPr>
          <w:trHeight w:val="20"/>
        </w:trPr>
        <w:tc>
          <w:tcPr>
            <w:tcW w:w="567" w:type="dxa"/>
            <w:hideMark/>
          </w:tcPr>
          <w:p w:rsidR="006F52C4" w:rsidRPr="00CC63A8" w:rsidRDefault="006F52C4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6F52C4" w:rsidRPr="00CC63A8" w:rsidRDefault="006F52C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6F52C4" w:rsidRPr="00CC63A8" w:rsidRDefault="006F52C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6F52C4" w:rsidRPr="00CC63A8" w:rsidRDefault="006F52C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6F52C4" w:rsidRPr="00CC63A8" w:rsidRDefault="006F52C4" w:rsidP="003B543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6F52C4" w:rsidRPr="00CC63A8" w:rsidTr="006F52C4">
        <w:trPr>
          <w:trHeight w:val="20"/>
        </w:trPr>
        <w:tc>
          <w:tcPr>
            <w:tcW w:w="567" w:type="dxa"/>
            <w:hideMark/>
          </w:tcPr>
          <w:p w:rsidR="006F52C4" w:rsidRPr="00CC63A8" w:rsidRDefault="006F52C4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52C4" w:rsidRPr="00CC63A8" w:rsidTr="006F52C4">
        <w:trPr>
          <w:trHeight w:val="20"/>
        </w:trPr>
        <w:tc>
          <w:tcPr>
            <w:tcW w:w="567" w:type="dxa"/>
            <w:hideMark/>
          </w:tcPr>
          <w:p w:rsidR="006F52C4" w:rsidRPr="00CC63A8" w:rsidRDefault="006F52C4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52C4" w:rsidRPr="00CC63A8" w:rsidTr="006F52C4">
        <w:trPr>
          <w:trHeight w:val="20"/>
        </w:trPr>
        <w:tc>
          <w:tcPr>
            <w:tcW w:w="567" w:type="dxa"/>
            <w:hideMark/>
          </w:tcPr>
          <w:p w:rsidR="006F52C4" w:rsidRPr="00CC63A8" w:rsidRDefault="006F52C4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52C4" w:rsidRPr="00CC63A8" w:rsidTr="006F52C4">
        <w:trPr>
          <w:trHeight w:val="20"/>
        </w:trPr>
        <w:tc>
          <w:tcPr>
            <w:tcW w:w="567" w:type="dxa"/>
            <w:hideMark/>
          </w:tcPr>
          <w:p w:rsidR="006F52C4" w:rsidRPr="00CC63A8" w:rsidRDefault="006F52C4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6F52C4" w:rsidRPr="00CC63A8" w:rsidRDefault="006F52C4" w:rsidP="003B543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770EF5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</w:p>
    <w:p w:rsidR="006F52C4" w:rsidRPr="00770EF5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6F52C4" w:rsidRPr="00770EF5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770EF5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Захаркино</w:t>
      </w:r>
    </w:p>
    <w:p w:rsidR="006F52C4" w:rsidRPr="00E500D7" w:rsidRDefault="006F52C4" w:rsidP="006F52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6F52C4" w:rsidRPr="00250FBD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946F55">
        <w:rPr>
          <w:rFonts w:ascii="Times New Roman" w:hAnsi="Times New Roman"/>
          <w:i/>
          <w:sz w:val="12"/>
          <w:szCs w:val="12"/>
        </w:rPr>
        <w:t>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F52C4" w:rsidRPr="00894897" w:rsidRDefault="006F52C4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6F52C4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6F52C4" w:rsidRPr="00DC6EB2" w:rsidRDefault="006F52C4" w:rsidP="006F52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6F52C4" w:rsidRPr="00CC63A8" w:rsidRDefault="00C277DA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</w:t>
      </w:r>
      <w:r w:rsidR="006F52C4" w:rsidRPr="00CC63A8">
        <w:rPr>
          <w:rFonts w:ascii="Times New Roman" w:eastAsia="Calibri" w:hAnsi="Times New Roman" w:cs="Times New Roman"/>
          <w:b/>
          <w:sz w:val="12"/>
          <w:szCs w:val="12"/>
        </w:rPr>
        <w:t>правка</w:t>
      </w:r>
    </w:p>
    <w:p w:rsidR="006F52C4" w:rsidRPr="00CC63A8" w:rsidRDefault="006F52C4" w:rsidP="006F52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6F52C4" w:rsidRPr="00EB3506" w:rsidRDefault="006F52C4" w:rsidP="006F52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6F52C4" w:rsidRPr="00CC63A8" w:rsidTr="006F52C4">
        <w:trPr>
          <w:trHeight w:val="20"/>
        </w:trPr>
        <w:tc>
          <w:tcPr>
            <w:tcW w:w="492" w:type="dxa"/>
            <w:hideMark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6F52C4" w:rsidRPr="00CC63A8" w:rsidTr="006F52C4">
        <w:trPr>
          <w:trHeight w:val="20"/>
        </w:trPr>
        <w:tc>
          <w:tcPr>
            <w:tcW w:w="492" w:type="dxa"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6F52C4" w:rsidRPr="00CC63A8" w:rsidRDefault="006F52C4" w:rsidP="006F52C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F52C4" w:rsidRPr="00CC63A8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6F52C4" w:rsidRPr="00CC63A8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CC63A8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</w:p>
    <w:p w:rsidR="006F52C4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6F52C4" w:rsidRPr="00CC63A8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52C4" w:rsidRPr="00CC63A8" w:rsidRDefault="006F52C4" w:rsidP="006F52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267745" w:rsidRDefault="00267745" w:rsidP="003B543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B543A" w:rsidRDefault="003B543A" w:rsidP="003B543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B543A" w:rsidRPr="0015017C" w:rsidRDefault="003B543A" w:rsidP="003B543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№36</w:t>
      </w:r>
    </w:p>
    <w:p w:rsid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Кармало-Аделяково </w:t>
      </w:r>
    </w:p>
    <w:p w:rsid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10 «Об утверждении </w:t>
      </w:r>
      <w:r w:rsidRPr="00946F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документов (выписки из домовой книги, справок и иных документов, </w:t>
      </w:r>
      <w:proofErr w:type="gramEnd"/>
    </w:p>
    <w:p w:rsid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46F55">
        <w:rPr>
          <w:rFonts w:ascii="Times New Roman" w:eastAsia="Calibri" w:hAnsi="Times New Roman" w:cs="Times New Roman"/>
          <w:b/>
          <w:sz w:val="12"/>
          <w:szCs w:val="12"/>
        </w:rPr>
        <w:t>предусмотренных</w:t>
      </w:r>
      <w:proofErr w:type="gramEnd"/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 законодательством Российской Федерации)» администрацией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Сергиевский»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Кармало-Аделяково муниципального района Сергиевский  № 19 от 27.07.2015 г. «Об утверждении Реестра муниципальных услуг сельского поселения Кармало-Аделяково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Кармало-Аделяково муниципального района Сергиевский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Кармало-Аделяково муниципального района Сергиевский от 28.03.2016 г. № 10  «Об утверждении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Кармало-Аделяково муниципального района Сергиевский (далее - Постановление) изменения следующего содержания: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946F55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946F55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согласно приложению №№2, 3 соответственно к настоящему постановлению.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B543A" w:rsidRP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3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3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B543A" w:rsidRP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3B543A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543A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67745" w:rsidRPr="003B543A" w:rsidRDefault="00267745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Кармало-Аделяково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B543A" w:rsidRPr="00250FBD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B543A" w:rsidRPr="00894897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9B43FF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3B543A" w:rsidRPr="009B43FF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Кармало-Аделяково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B543A" w:rsidRPr="00250FBD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B543A" w:rsidRPr="00894897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3B543A" w:rsidRPr="00DC6EB2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3B543A" w:rsidRPr="00F77F53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3B543A" w:rsidRPr="00CC63A8" w:rsidTr="00DA5F1E">
        <w:trPr>
          <w:trHeight w:val="20"/>
        </w:trPr>
        <w:tc>
          <w:tcPr>
            <w:tcW w:w="567" w:type="dxa"/>
            <w:hideMark/>
          </w:tcPr>
          <w:p w:rsidR="003B543A" w:rsidRPr="00CC63A8" w:rsidRDefault="003B543A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3B543A" w:rsidRPr="00CC63A8" w:rsidTr="00DA5F1E">
        <w:trPr>
          <w:trHeight w:val="20"/>
        </w:trPr>
        <w:tc>
          <w:tcPr>
            <w:tcW w:w="567" w:type="dxa"/>
            <w:hideMark/>
          </w:tcPr>
          <w:p w:rsidR="003B543A" w:rsidRPr="00CC63A8" w:rsidRDefault="003B543A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B543A" w:rsidRPr="00CC63A8" w:rsidTr="00DA5F1E">
        <w:trPr>
          <w:trHeight w:val="20"/>
        </w:trPr>
        <w:tc>
          <w:tcPr>
            <w:tcW w:w="567" w:type="dxa"/>
            <w:hideMark/>
          </w:tcPr>
          <w:p w:rsidR="003B543A" w:rsidRPr="00CC63A8" w:rsidRDefault="003B543A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B543A" w:rsidRPr="00CC63A8" w:rsidTr="00DA5F1E">
        <w:trPr>
          <w:trHeight w:val="20"/>
        </w:trPr>
        <w:tc>
          <w:tcPr>
            <w:tcW w:w="567" w:type="dxa"/>
            <w:hideMark/>
          </w:tcPr>
          <w:p w:rsidR="003B543A" w:rsidRPr="00CC63A8" w:rsidRDefault="003B543A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B543A" w:rsidRPr="00CC63A8" w:rsidTr="00DA5F1E">
        <w:trPr>
          <w:trHeight w:val="20"/>
        </w:trPr>
        <w:tc>
          <w:tcPr>
            <w:tcW w:w="567" w:type="dxa"/>
            <w:hideMark/>
          </w:tcPr>
          <w:p w:rsidR="003B543A" w:rsidRPr="00CC63A8" w:rsidRDefault="003B543A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B543A" w:rsidRPr="00CC63A8" w:rsidRDefault="003B543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770EF5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3B543A" w:rsidRPr="00770EF5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3B543A" w:rsidRPr="00770EF5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770EF5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Кармало-Аделяково</w:t>
      </w:r>
    </w:p>
    <w:p w:rsidR="003B543A" w:rsidRPr="00E500D7" w:rsidRDefault="003B543A" w:rsidP="003B5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B543A" w:rsidRPr="00250FBD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B543A" w:rsidRPr="00894897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3B543A" w:rsidRPr="00DC6EB2" w:rsidRDefault="003B543A" w:rsidP="003B54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67745" w:rsidRDefault="00267745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267745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У</w:t>
      </w:r>
      <w:r w:rsidR="00C277DA" w:rsidRPr="00DC6EB2">
        <w:rPr>
          <w:rFonts w:ascii="Times New Roman" w:eastAsia="Calibri" w:hAnsi="Times New Roman" w:cs="Times New Roman"/>
          <w:sz w:val="12"/>
          <w:szCs w:val="12"/>
        </w:rPr>
        <w:t>гловой штамп с № и датой</w:t>
      </w:r>
    </w:p>
    <w:p w:rsidR="003B543A" w:rsidRPr="00CC63A8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3B543A" w:rsidRPr="00CC63A8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3B543A" w:rsidRPr="00EB3506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3B543A" w:rsidRPr="00CC63A8" w:rsidTr="00DA5F1E">
        <w:trPr>
          <w:trHeight w:val="20"/>
        </w:trPr>
        <w:tc>
          <w:tcPr>
            <w:tcW w:w="492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3B543A" w:rsidRPr="00CC63A8" w:rsidTr="00DA5F1E">
        <w:trPr>
          <w:trHeight w:val="20"/>
        </w:trPr>
        <w:tc>
          <w:tcPr>
            <w:tcW w:w="492" w:type="dxa"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3B543A" w:rsidRPr="00CC63A8" w:rsidRDefault="003B543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B543A" w:rsidRPr="00CC63A8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3B543A" w:rsidRPr="00CC63A8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CC63A8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3B543A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3B543A" w:rsidRPr="00CC63A8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CC63A8" w:rsidRDefault="003B543A" w:rsidP="003B54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F6468A" w:rsidRDefault="00F6468A" w:rsidP="003B543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B543A" w:rsidRDefault="003B543A" w:rsidP="003B543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B543A" w:rsidRPr="0015017C" w:rsidRDefault="003B543A" w:rsidP="003B543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543A" w:rsidRPr="0015017C" w:rsidRDefault="003B543A" w:rsidP="003B54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B543A" w:rsidRDefault="003B543A" w:rsidP="003B54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№39</w:t>
      </w:r>
    </w:p>
    <w:p w:rsid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Калиновка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9 «Об утверждении </w:t>
      </w:r>
      <w:r w:rsidRPr="00946F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Калиновка муниципального района Сергиевский»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Калиновка муниципального района Сергиевский  № 18 от 28.07.2015 г. «Об утверждении Реестра муниципальных услуг сельского поселения Калиновка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Калиновка муниципального района Сергиевский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6F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Серноводск муниципального района Сергиевский от 28.03.2016 г. № 9  «Об утверждении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Калиновка муниципального района Сергиевский (далее - Постановление) изменения следующего содержания: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946F55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946F55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946F55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946F55" w:rsidRPr="00946F55" w:rsidRDefault="00946F55" w:rsidP="00946F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6F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6F5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B543A" w:rsidRPr="003B543A" w:rsidRDefault="003B543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3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C277DA" w:rsidRDefault="003B543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3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B543A" w:rsidRDefault="003B543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543A">
        <w:rPr>
          <w:rFonts w:ascii="Times New Roman" w:eastAsia="Calibri" w:hAnsi="Times New Roman" w:cs="Times New Roman"/>
          <w:sz w:val="12"/>
          <w:szCs w:val="12"/>
        </w:rPr>
        <w:t>С.В.</w:t>
      </w:r>
      <w:r w:rsidR="00C277D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543A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C277DA" w:rsidRPr="003B543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Калиновка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277DA" w:rsidRPr="00250FBD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277DA" w:rsidRPr="00894897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6454EF" w:rsidRDefault="006454EF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F6468A" w:rsidRPr="009B43FF" w:rsidRDefault="00F6468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Калиновка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277DA" w:rsidRPr="00250FBD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277DA" w:rsidRPr="00894897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C277DA" w:rsidRPr="00DC6EB2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C277DA" w:rsidRPr="00F77F53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6"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Калиновка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277DA" w:rsidRPr="00250FBD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277DA" w:rsidRPr="00894897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C277DA" w:rsidRPr="00EB3506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C277DA" w:rsidRPr="00CC63A8" w:rsidTr="00DA5F1E">
        <w:trPr>
          <w:trHeight w:val="20"/>
        </w:trPr>
        <w:tc>
          <w:tcPr>
            <w:tcW w:w="492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C277DA" w:rsidRPr="00CC63A8" w:rsidTr="00DA5F1E">
        <w:trPr>
          <w:trHeight w:val="20"/>
        </w:trPr>
        <w:tc>
          <w:tcPr>
            <w:tcW w:w="492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6454EF" w:rsidRDefault="006454EF" w:rsidP="00C277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277DA" w:rsidRDefault="00C277DA" w:rsidP="00C277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277DA" w:rsidRPr="0015017C" w:rsidRDefault="00C277DA" w:rsidP="00C277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C277DA" w:rsidRPr="0015017C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77DA" w:rsidRPr="0015017C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77DA" w:rsidRPr="0015017C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15017C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№30</w:t>
      </w:r>
    </w:p>
    <w:p w:rsidR="007A09D6" w:rsidRDefault="005C5D9A" w:rsidP="007A09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5D9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Кандабулак </w:t>
      </w:r>
    </w:p>
    <w:p w:rsidR="005C5D9A" w:rsidRPr="005C5D9A" w:rsidRDefault="005C5D9A" w:rsidP="007A09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5D9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9 «Об утверждении </w:t>
      </w:r>
      <w:r w:rsidRPr="005C5D9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5C5D9A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Кандабулак муниципального района Сергиевский»</w:t>
      </w:r>
    </w:p>
    <w:p w:rsidR="005C5D9A" w:rsidRDefault="005C5D9A" w:rsidP="005C5D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C5D9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Кандабулак  муниципального района Сергиевский  № 24 от 28.07.2015 г. «Об утверждении Реестра муниципальных услуг сельского поселения Кандабулак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Кандабулак муниципального района Сергиевский 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C5D9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Кандабулак  муниципального района Сергиевский от 28.03.2016 г. № 9  «Об утверждении </w:t>
      </w:r>
      <w:r w:rsidRPr="005C5D9A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Кандабулак муниципального района Сергиевский (далее - Постановление) изменения следующего содержания: 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5C5D9A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5C5D9A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5C5D9A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5C5D9A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5C5D9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C5D9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5C5D9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C5D9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5C5D9A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 соответственно к настоящему постановлению.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5C5D9A" w:rsidRPr="005C5D9A" w:rsidRDefault="005C5D9A" w:rsidP="005C5D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C5D9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C5D9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277DA" w:rsidRP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77D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77D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277DA" w:rsidRP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C277DA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F6468A" w:rsidRPr="00C277DA" w:rsidRDefault="00F6468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Кандабулак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277DA" w:rsidRPr="00250FBD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12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277DA" w:rsidRPr="00894897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6454EF" w:rsidRDefault="006454EF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9B43FF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C277DA" w:rsidRPr="009B43FF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8D3202" w:rsidRDefault="008D3202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Кандабулак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277DA" w:rsidRPr="00250FBD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12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277DA" w:rsidRPr="00894897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C277DA" w:rsidRPr="00DC6EB2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C277DA" w:rsidRPr="00F77F53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46"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4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4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4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77DA" w:rsidRPr="00CC63A8" w:rsidTr="00DA5F1E">
        <w:trPr>
          <w:trHeight w:val="20"/>
        </w:trPr>
        <w:tc>
          <w:tcPr>
            <w:tcW w:w="567" w:type="dxa"/>
            <w:hideMark/>
          </w:tcPr>
          <w:p w:rsidR="00C277DA" w:rsidRPr="00CC63A8" w:rsidRDefault="00C277DA" w:rsidP="008E51C7">
            <w:pPr>
              <w:tabs>
                <w:tab w:val="left" w:pos="284"/>
              </w:tabs>
              <w:ind w:left="-46"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77DA" w:rsidRPr="00CC63A8" w:rsidRDefault="00C277DA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770EF5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Кандабулак</w:t>
      </w:r>
    </w:p>
    <w:p w:rsidR="00C277DA" w:rsidRPr="00E500D7" w:rsidRDefault="00C277DA" w:rsidP="00C277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277DA" w:rsidRPr="00250FBD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12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277DA" w:rsidRPr="00894897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C277DA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C277DA" w:rsidRPr="00DC6EB2" w:rsidRDefault="00C277DA" w:rsidP="00C277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6454EF" w:rsidRDefault="006454EF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C277DA" w:rsidRPr="00EB3506" w:rsidRDefault="00C277DA" w:rsidP="00C277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C277DA" w:rsidRPr="00CC63A8" w:rsidTr="00DA5F1E">
        <w:trPr>
          <w:trHeight w:val="20"/>
        </w:trPr>
        <w:tc>
          <w:tcPr>
            <w:tcW w:w="492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C277DA" w:rsidRPr="00CC63A8" w:rsidTr="00DA5F1E">
        <w:trPr>
          <w:trHeight w:val="20"/>
        </w:trPr>
        <w:tc>
          <w:tcPr>
            <w:tcW w:w="492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C277DA" w:rsidRPr="00CC63A8" w:rsidRDefault="00C277DA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</w:p>
    <w:p w:rsidR="00C277DA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77DA" w:rsidRPr="00CC63A8" w:rsidRDefault="00C277DA" w:rsidP="00C27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6454EF" w:rsidRDefault="006454EF" w:rsidP="00894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946A6" w:rsidRDefault="008946A6" w:rsidP="00894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946A6" w:rsidRPr="0015017C" w:rsidRDefault="008946A6" w:rsidP="00894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7A09D6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№38</w:t>
      </w:r>
    </w:p>
    <w:p w:rsidR="007A09D6" w:rsidRDefault="007A09D6" w:rsidP="007A09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A09D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Красносельское </w:t>
      </w:r>
    </w:p>
    <w:p w:rsidR="007A09D6" w:rsidRDefault="007A09D6" w:rsidP="007A09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A09D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№11 «Об утверждении </w:t>
      </w:r>
      <w:r w:rsidRPr="007A09D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A09D6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документов (выписки из домовой книги, справок и иных документов, </w:t>
      </w:r>
      <w:proofErr w:type="gramEnd"/>
    </w:p>
    <w:p w:rsidR="007A09D6" w:rsidRDefault="007A09D6" w:rsidP="007A09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A09D6">
        <w:rPr>
          <w:rFonts w:ascii="Times New Roman" w:eastAsia="Calibri" w:hAnsi="Times New Roman" w:cs="Times New Roman"/>
          <w:b/>
          <w:sz w:val="12"/>
          <w:szCs w:val="12"/>
        </w:rPr>
        <w:t>предусмотренных</w:t>
      </w:r>
      <w:proofErr w:type="gramEnd"/>
      <w:r w:rsidRPr="007A09D6">
        <w:rPr>
          <w:rFonts w:ascii="Times New Roman" w:eastAsia="Calibri" w:hAnsi="Times New Roman" w:cs="Times New Roman"/>
          <w:b/>
          <w:sz w:val="12"/>
          <w:szCs w:val="12"/>
        </w:rPr>
        <w:t xml:space="preserve"> законодательством Российской Федерации)» администрацией 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A09D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Красносельское муниципального района Сергиевский»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A09D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Красносельское муниципального района Сергиевский  № 21 от 27.07.2015 г. «Об утверждении Реестра муниципальных услуг сельского поселения Красносельское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Красносельское муниципального района Сергиевский 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A09D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Красносельское муниципального района Сергиевский от 28.03.2016 г. №11  «Об утверждении </w:t>
      </w:r>
      <w:r w:rsidRPr="007A09D6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Красносельское муниципального района Сергиевский (далее - Постановление) изменения следующего содержания: 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7A09D6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7A09D6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A09D6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7A09D6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семьи.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7A09D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A09D6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7A09D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A09D6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7A09D6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A09D6" w:rsidRP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7A09D6" w:rsidRDefault="007A09D6" w:rsidP="007A09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A09D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A09D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946A6" w:rsidRPr="008946A6" w:rsidRDefault="008946A6" w:rsidP="007A09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6A6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6A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6A6" w:rsidRP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8946A6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946A6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8946A6" w:rsidRPr="008946A6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Красносельское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946A6" w:rsidRPr="00250FBD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A09D6">
        <w:rPr>
          <w:rFonts w:ascii="Times New Roman" w:hAnsi="Times New Roman"/>
          <w:i/>
          <w:sz w:val="12"/>
          <w:szCs w:val="12"/>
        </w:rPr>
        <w:t>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946A6" w:rsidRPr="00894897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6454EF" w:rsidRDefault="006454EF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9B43FF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8946A6" w:rsidRPr="009B43FF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6454EF" w:rsidRDefault="006454EF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Красносельское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946A6" w:rsidRPr="00250FBD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A09D6">
        <w:rPr>
          <w:rFonts w:ascii="Times New Roman" w:hAnsi="Times New Roman"/>
          <w:i/>
          <w:sz w:val="12"/>
          <w:szCs w:val="12"/>
        </w:rPr>
        <w:t>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946A6" w:rsidRPr="00894897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8946A6" w:rsidRPr="00DC6EB2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8946A6" w:rsidRPr="00F77F53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8946A6" w:rsidRPr="00CC63A8" w:rsidTr="00DA5F1E">
        <w:trPr>
          <w:trHeight w:val="20"/>
        </w:trPr>
        <w:tc>
          <w:tcPr>
            <w:tcW w:w="567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8946A6" w:rsidRPr="00CC63A8" w:rsidTr="00DA5F1E">
        <w:trPr>
          <w:trHeight w:val="20"/>
        </w:trPr>
        <w:tc>
          <w:tcPr>
            <w:tcW w:w="567" w:type="dxa"/>
            <w:hideMark/>
          </w:tcPr>
          <w:p w:rsidR="008946A6" w:rsidRPr="00CC63A8" w:rsidRDefault="008946A6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46A6" w:rsidRPr="00CC63A8" w:rsidTr="00DA5F1E">
        <w:trPr>
          <w:trHeight w:val="20"/>
        </w:trPr>
        <w:tc>
          <w:tcPr>
            <w:tcW w:w="567" w:type="dxa"/>
            <w:hideMark/>
          </w:tcPr>
          <w:p w:rsidR="008946A6" w:rsidRPr="00CC63A8" w:rsidRDefault="008946A6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46A6" w:rsidRPr="00CC63A8" w:rsidTr="00DA5F1E">
        <w:trPr>
          <w:trHeight w:val="20"/>
        </w:trPr>
        <w:tc>
          <w:tcPr>
            <w:tcW w:w="567" w:type="dxa"/>
            <w:hideMark/>
          </w:tcPr>
          <w:p w:rsidR="008946A6" w:rsidRPr="00CC63A8" w:rsidRDefault="008946A6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46A6" w:rsidRPr="00CC63A8" w:rsidTr="00DA5F1E">
        <w:trPr>
          <w:trHeight w:val="20"/>
        </w:trPr>
        <w:tc>
          <w:tcPr>
            <w:tcW w:w="567" w:type="dxa"/>
            <w:hideMark/>
          </w:tcPr>
          <w:p w:rsidR="008946A6" w:rsidRPr="00CC63A8" w:rsidRDefault="008946A6" w:rsidP="008E51C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946A6" w:rsidRPr="00CC63A8" w:rsidRDefault="008946A6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8946A6" w:rsidRPr="00770EF5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946A6" w:rsidRPr="00770EF5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Красносельское</w:t>
      </w:r>
    </w:p>
    <w:p w:rsidR="008946A6" w:rsidRPr="00E500D7" w:rsidRDefault="008946A6" w:rsidP="008946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946A6" w:rsidRPr="00250FBD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A09D6">
        <w:rPr>
          <w:rFonts w:ascii="Times New Roman" w:hAnsi="Times New Roman"/>
          <w:i/>
          <w:sz w:val="12"/>
          <w:szCs w:val="12"/>
        </w:rPr>
        <w:t>8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946A6" w:rsidRPr="00894897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8946A6" w:rsidRPr="00DC6EB2" w:rsidRDefault="008946A6" w:rsidP="00894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946A6" w:rsidRPr="00CC63A8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8946A6" w:rsidRPr="00CC63A8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8946A6" w:rsidRPr="00EB3506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8946A6" w:rsidRPr="00CC63A8" w:rsidTr="00DA5F1E">
        <w:trPr>
          <w:trHeight w:val="20"/>
        </w:trPr>
        <w:tc>
          <w:tcPr>
            <w:tcW w:w="492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8946A6" w:rsidRPr="00CC63A8" w:rsidTr="00DA5F1E">
        <w:trPr>
          <w:trHeight w:val="20"/>
        </w:trPr>
        <w:tc>
          <w:tcPr>
            <w:tcW w:w="492" w:type="dxa"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8946A6" w:rsidRPr="00CC63A8" w:rsidRDefault="008946A6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946A6" w:rsidRPr="00CC63A8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8946A6" w:rsidRPr="00CC63A8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8946A6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946A6" w:rsidRPr="00CC63A8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CC63A8" w:rsidRDefault="008946A6" w:rsidP="00894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F6468A" w:rsidRDefault="00F6468A" w:rsidP="00894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946A6" w:rsidRDefault="008946A6" w:rsidP="00894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946A6" w:rsidRPr="0015017C" w:rsidRDefault="008946A6" w:rsidP="00894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6A6" w:rsidRPr="0015017C" w:rsidRDefault="008946A6" w:rsidP="00894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946A6" w:rsidRDefault="008946A6" w:rsidP="00894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DA5F1E">
        <w:rPr>
          <w:rFonts w:ascii="Times New Roman" w:eastAsia="Calibri" w:hAnsi="Times New Roman" w:cs="Times New Roman"/>
          <w:sz w:val="12"/>
          <w:szCs w:val="12"/>
        </w:rPr>
        <w:t>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№43</w:t>
      </w:r>
    </w:p>
    <w:p w:rsidR="00021372" w:rsidRDefault="008946A6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6A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Кутузовский </w:t>
      </w:r>
    </w:p>
    <w:p w:rsidR="008946A6" w:rsidRPr="008946A6" w:rsidRDefault="008946A6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6A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 г.  № 11 «Об утверждении </w:t>
      </w:r>
      <w:r w:rsidRPr="008946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8946A6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Кутузовский муниципального района Сергиевский»</w:t>
      </w:r>
    </w:p>
    <w:p w:rsidR="008946A6" w:rsidRPr="008946A6" w:rsidRDefault="008946A6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E51C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Кутузовский муниципального района Сергиевский  № 23 от 27.07.2015 г. «Об утверждении Реестра муниципальных услуг сельского поселения Кутузовский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Кутузовский муниципального района Сергиевский 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E51C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Кутузовский муниципального района Сергиевский от 28.03.2016 г. № 11  «Об утверждении </w:t>
      </w:r>
      <w:r w:rsidRPr="008E51C7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Кутузовский муниципального района Сергиевский (далее - Постановление) изменения следующего содержания: 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</w:t>
      </w: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8E51C7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8E51C7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8E51C7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8E51C7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</w:t>
      </w: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8E51C7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E51C7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    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8E51C7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E51C7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8E51C7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согласно приложению №№ 2, 3 соответственно к настоящему постановлению.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E51C7" w:rsidRP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8E51C7" w:rsidRDefault="008E51C7" w:rsidP="008E5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E51C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E51C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</w:t>
      </w:r>
    </w:p>
    <w:p w:rsidR="008946A6" w:rsidRPr="008946A6" w:rsidRDefault="008E51C7" w:rsidP="008E51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E51C7">
        <w:rPr>
          <w:rFonts w:ascii="Times New Roman" w:eastAsia="Calibri" w:hAnsi="Times New Roman" w:cs="Times New Roman"/>
          <w:sz w:val="12"/>
          <w:szCs w:val="12"/>
        </w:rPr>
        <w:t>.</w:t>
      </w:r>
      <w:r w:rsidR="008946A6" w:rsidRPr="008946A6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021372" w:rsidRDefault="008946A6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6A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6A6" w:rsidRDefault="008946A6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6A6">
        <w:rPr>
          <w:rFonts w:ascii="Times New Roman" w:eastAsia="Calibri" w:hAnsi="Times New Roman" w:cs="Times New Roman"/>
          <w:sz w:val="12"/>
          <w:szCs w:val="12"/>
        </w:rPr>
        <w:t>А.В.</w:t>
      </w:r>
      <w:r w:rsidR="00021372">
        <w:rPr>
          <w:rFonts w:ascii="Times New Roman" w:eastAsia="Calibri" w:hAnsi="Times New Roman" w:cs="Times New Roman"/>
          <w:sz w:val="12"/>
          <w:szCs w:val="12"/>
        </w:rPr>
        <w:t xml:space="preserve"> С</w:t>
      </w:r>
      <w:r w:rsidRPr="008946A6">
        <w:rPr>
          <w:rFonts w:ascii="Times New Roman" w:eastAsia="Calibri" w:hAnsi="Times New Roman" w:cs="Times New Roman"/>
          <w:sz w:val="12"/>
          <w:szCs w:val="12"/>
        </w:rPr>
        <w:t>абельникова</w:t>
      </w:r>
    </w:p>
    <w:p w:rsidR="00021372" w:rsidRPr="008946A6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Кутузовский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21372" w:rsidRPr="00250FBD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</w:t>
      </w:r>
      <w:r w:rsidR="00DA5F1E">
        <w:rPr>
          <w:rFonts w:ascii="Times New Roman" w:hAnsi="Times New Roman"/>
          <w:i/>
          <w:sz w:val="12"/>
          <w:szCs w:val="12"/>
        </w:rPr>
        <w:t>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21372" w:rsidRPr="00894897" w:rsidRDefault="00021372" w:rsidP="000213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02137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02137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9B43FF" w:rsidRDefault="00021372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021372" w:rsidRPr="009B43FF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F6468A" w:rsidRPr="009B43FF" w:rsidRDefault="00F6468A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Кутузовский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21372" w:rsidRPr="00250FBD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</w:t>
      </w:r>
      <w:r w:rsidR="00DA5F1E">
        <w:rPr>
          <w:rFonts w:ascii="Times New Roman" w:hAnsi="Times New Roman"/>
          <w:i/>
          <w:sz w:val="12"/>
          <w:szCs w:val="12"/>
        </w:rPr>
        <w:t>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21372" w:rsidRPr="00894897" w:rsidRDefault="00021372" w:rsidP="000213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02137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02137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021372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021372" w:rsidRPr="00DC6EB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021372" w:rsidRPr="00F77F53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021372" w:rsidRPr="00CC63A8" w:rsidTr="00DA5F1E">
        <w:trPr>
          <w:trHeight w:val="20"/>
        </w:trPr>
        <w:tc>
          <w:tcPr>
            <w:tcW w:w="567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021372" w:rsidRPr="00CC63A8" w:rsidTr="00DA5F1E">
        <w:trPr>
          <w:trHeight w:val="20"/>
        </w:trPr>
        <w:tc>
          <w:tcPr>
            <w:tcW w:w="567" w:type="dxa"/>
            <w:hideMark/>
          </w:tcPr>
          <w:p w:rsidR="00021372" w:rsidRPr="00CC63A8" w:rsidRDefault="00021372" w:rsidP="008E51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1372" w:rsidRPr="00CC63A8" w:rsidTr="00DA5F1E">
        <w:trPr>
          <w:trHeight w:val="20"/>
        </w:trPr>
        <w:tc>
          <w:tcPr>
            <w:tcW w:w="567" w:type="dxa"/>
            <w:hideMark/>
          </w:tcPr>
          <w:p w:rsidR="00021372" w:rsidRPr="00CC63A8" w:rsidRDefault="00021372" w:rsidP="008E51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1372" w:rsidRPr="00CC63A8" w:rsidTr="00DA5F1E">
        <w:trPr>
          <w:trHeight w:val="20"/>
        </w:trPr>
        <w:tc>
          <w:tcPr>
            <w:tcW w:w="567" w:type="dxa"/>
            <w:hideMark/>
          </w:tcPr>
          <w:p w:rsidR="00021372" w:rsidRPr="00CC63A8" w:rsidRDefault="00021372" w:rsidP="008E51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1372" w:rsidRPr="00CC63A8" w:rsidTr="00DA5F1E">
        <w:trPr>
          <w:trHeight w:val="20"/>
        </w:trPr>
        <w:tc>
          <w:tcPr>
            <w:tcW w:w="567" w:type="dxa"/>
            <w:hideMark/>
          </w:tcPr>
          <w:p w:rsidR="00021372" w:rsidRPr="00CC63A8" w:rsidRDefault="00021372" w:rsidP="008E51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372" w:rsidRPr="00CC63A8" w:rsidRDefault="00021372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021372" w:rsidRPr="00770EF5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021372" w:rsidRPr="00770EF5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770EF5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Кутузовский</w:t>
      </w:r>
    </w:p>
    <w:p w:rsidR="00021372" w:rsidRPr="00E500D7" w:rsidRDefault="00021372" w:rsidP="000213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21372" w:rsidRPr="00250FBD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</w:t>
      </w:r>
      <w:r w:rsidR="00DA5F1E">
        <w:rPr>
          <w:rFonts w:ascii="Times New Roman" w:hAnsi="Times New Roman"/>
          <w:i/>
          <w:sz w:val="12"/>
          <w:szCs w:val="12"/>
        </w:rPr>
        <w:t>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21372" w:rsidRPr="00894897" w:rsidRDefault="00021372" w:rsidP="000213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02137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02137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021372" w:rsidRPr="00DC6EB2" w:rsidRDefault="00021372" w:rsidP="0002137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021372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021372" w:rsidRPr="00CC63A8" w:rsidRDefault="00021372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021372" w:rsidRPr="00CC63A8" w:rsidRDefault="00021372" w:rsidP="000213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021372" w:rsidRPr="00EB3506" w:rsidRDefault="00021372" w:rsidP="000213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021372" w:rsidRPr="00CC63A8" w:rsidTr="00DA5F1E">
        <w:trPr>
          <w:trHeight w:val="20"/>
        </w:trPr>
        <w:tc>
          <w:tcPr>
            <w:tcW w:w="492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021372" w:rsidRPr="00CC63A8" w:rsidTr="00DA5F1E">
        <w:trPr>
          <w:trHeight w:val="20"/>
        </w:trPr>
        <w:tc>
          <w:tcPr>
            <w:tcW w:w="492" w:type="dxa"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021372" w:rsidRPr="00CC63A8" w:rsidRDefault="00021372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21372" w:rsidRPr="00CC63A8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021372" w:rsidRPr="00CC63A8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021372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021372" w:rsidRPr="00CC63A8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1372" w:rsidRPr="00CC63A8" w:rsidRDefault="00021372" w:rsidP="000213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F6468A" w:rsidRDefault="00F6468A" w:rsidP="00DA5F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5F1E" w:rsidRDefault="00DA5F1E" w:rsidP="00DA5F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F1E" w:rsidRPr="0015017C" w:rsidRDefault="00DA5F1E" w:rsidP="00DA5F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734CE8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№36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F1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Липовка  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F1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№11 «Об утверждении </w:t>
      </w:r>
      <w:r w:rsidRPr="00DA5F1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DA5F1E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Липовка муниципального района Сергиевский»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Липовка муниципального района Сергиевский  № 23 от 28.07.2015 г. «Об утверждении Реестра муниципальных услуг сельского поселения Липовка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Липовка муниципального района Сергиевский 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34CE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Липовка муниципального района Сергиевский от 28.03.2016 г. №11  «Об утверждении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Липовка муниципального района Сергиевский (далее - Постановление) изменения следующего содержания: 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734CE8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734CE8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34CE8" w:rsidRP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734CE8" w:rsidRDefault="00734CE8" w:rsidP="00734C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</w:t>
      </w:r>
    </w:p>
    <w:p w:rsidR="00DA5F1E" w:rsidRPr="00DA5F1E" w:rsidRDefault="00734CE8" w:rsidP="00734C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.</w:t>
      </w:r>
      <w:r w:rsidR="00DA5F1E" w:rsidRPr="00DA5F1E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F1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DA5F1E">
        <w:rPr>
          <w:rFonts w:ascii="Times New Roman" w:eastAsia="Calibri" w:hAnsi="Times New Roman" w:cs="Times New Roman"/>
          <w:sz w:val="12"/>
          <w:szCs w:val="12"/>
        </w:rPr>
        <w:t>Вершинин С.И.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Липовка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DA5F1E" w:rsidRPr="00250FBD" w:rsidRDefault="00734CE8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="00DA5F1E"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 w:rsidR="00DA5F1E">
        <w:rPr>
          <w:rFonts w:ascii="Times New Roman" w:hAnsi="Times New Roman"/>
          <w:i/>
          <w:sz w:val="12"/>
          <w:szCs w:val="12"/>
        </w:rPr>
        <w:t>10</w:t>
      </w:r>
      <w:r w:rsidR="00DA5F1E" w:rsidRPr="00E500D7">
        <w:rPr>
          <w:rFonts w:ascii="Times New Roman" w:hAnsi="Times New Roman"/>
          <w:i/>
          <w:sz w:val="12"/>
          <w:szCs w:val="12"/>
        </w:rPr>
        <w:t>”</w:t>
      </w:r>
      <w:r w:rsidR="00DA5F1E">
        <w:rPr>
          <w:rFonts w:ascii="Times New Roman" w:hAnsi="Times New Roman"/>
          <w:i/>
          <w:sz w:val="12"/>
          <w:szCs w:val="12"/>
        </w:rPr>
        <w:t>октября</w:t>
      </w:r>
      <w:r w:rsidR="00DA5F1E"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A5F1E" w:rsidRPr="00894897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F6468A" w:rsidRPr="009B43FF" w:rsidRDefault="00F6468A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Липовка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DA5F1E" w:rsidRPr="00250FBD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34CE8">
        <w:rPr>
          <w:rFonts w:ascii="Times New Roman" w:hAnsi="Times New Roman"/>
          <w:i/>
          <w:sz w:val="12"/>
          <w:szCs w:val="12"/>
        </w:rPr>
        <w:t>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A5F1E" w:rsidRPr="00894897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F6468A" w:rsidRDefault="00F6468A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DA5F1E" w:rsidRPr="00DC6EB2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DA5F1E" w:rsidRPr="00F77F53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</w:p>
    <w:p w:rsidR="00DA5F1E" w:rsidRPr="00770EF5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DA5F1E" w:rsidRPr="00770EF5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770EF5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Липовка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DA5F1E" w:rsidRPr="00250FBD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34CE8">
        <w:rPr>
          <w:rFonts w:ascii="Times New Roman" w:hAnsi="Times New Roman"/>
          <w:i/>
          <w:sz w:val="12"/>
          <w:szCs w:val="12"/>
        </w:rPr>
        <w:t>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A5F1E" w:rsidRPr="00894897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8D3202" w:rsidRDefault="008D3202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F6468A" w:rsidRPr="00CC63A8" w:rsidRDefault="00DA5F1E" w:rsidP="00F646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DA5F1E" w:rsidRPr="00EB3506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DA5F1E" w:rsidRPr="00CC63A8" w:rsidTr="00DA5F1E">
        <w:trPr>
          <w:trHeight w:val="20"/>
        </w:trPr>
        <w:tc>
          <w:tcPr>
            <w:tcW w:w="492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DA5F1E" w:rsidRPr="00CC63A8" w:rsidTr="00DA5F1E">
        <w:trPr>
          <w:trHeight w:val="20"/>
        </w:trPr>
        <w:tc>
          <w:tcPr>
            <w:tcW w:w="492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F6468A" w:rsidRDefault="00F6468A" w:rsidP="00DA5F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5F1E" w:rsidRDefault="00DA5F1E" w:rsidP="00DA5F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5F1E" w:rsidRPr="0015017C" w:rsidRDefault="00DA5F1E" w:rsidP="00DA5F1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15017C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734CE8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№35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F1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Светлодольск  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F1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№10 «Об утверждении </w:t>
      </w:r>
      <w:r w:rsidRPr="00DA5F1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DA5F1E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Светлодольск муниципального района Сергиевский»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Светлодольск муниципального района Сергиевский  № 27 от 27.07.2015 г. «Об утверждении Реестра муниципальных услуг сельского поселения Светлодольск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</w:t>
      </w:r>
      <w:proofErr w:type="gramEnd"/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Светлодольск муниципального района Сергиевский 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34CE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Светлодольск муниципального района Сергиевский от 28.03.2016 г. №10  «Об утверждении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Светлодольск муниципального района Сергиевский (далее - Постановление) изменения следующего содержания: 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734CE8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734CE8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копию паспорта или иного документа, удостоверяющего личность заявителя;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F1E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Светлодольск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5F1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5F1E" w:rsidRP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DA5F1E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5F1E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F6468A" w:rsidRPr="00DA5F1E" w:rsidRDefault="00F6468A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Светлодольск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DA5F1E" w:rsidRPr="00250FBD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34CE8">
        <w:rPr>
          <w:rFonts w:ascii="Times New Roman" w:hAnsi="Times New Roman"/>
          <w:i/>
          <w:sz w:val="12"/>
          <w:szCs w:val="12"/>
        </w:rPr>
        <w:t>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A5F1E" w:rsidRPr="00894897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9B43FF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DA5F1E" w:rsidRPr="009B43FF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8D3202" w:rsidRDefault="008D3202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Светлодольск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DA5F1E" w:rsidRPr="00250FBD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34CE8">
        <w:rPr>
          <w:rFonts w:ascii="Times New Roman" w:hAnsi="Times New Roman"/>
          <w:i/>
          <w:sz w:val="12"/>
          <w:szCs w:val="12"/>
        </w:rPr>
        <w:t>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A5F1E" w:rsidRPr="00894897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8D3202" w:rsidRDefault="008D3202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DA5F1E" w:rsidRPr="00DC6EB2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DA5F1E" w:rsidRPr="00F77F53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A5F1E" w:rsidRPr="00CC63A8" w:rsidTr="00DA5F1E">
        <w:trPr>
          <w:trHeight w:val="20"/>
        </w:trPr>
        <w:tc>
          <w:tcPr>
            <w:tcW w:w="567" w:type="dxa"/>
            <w:hideMark/>
          </w:tcPr>
          <w:p w:rsidR="00DA5F1E" w:rsidRPr="00CC63A8" w:rsidRDefault="00DA5F1E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DA5F1E" w:rsidRPr="00CC63A8" w:rsidRDefault="00DA5F1E" w:rsidP="00DA5F1E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</w:p>
    <w:p w:rsidR="00DA5F1E" w:rsidRPr="00770EF5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DA5F1E" w:rsidRPr="00770EF5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770EF5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Светлодольск</w:t>
      </w:r>
    </w:p>
    <w:p w:rsidR="00DA5F1E" w:rsidRPr="00E500D7" w:rsidRDefault="00DA5F1E" w:rsidP="00DA5F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DA5F1E" w:rsidRPr="00250FBD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</w:t>
      </w:r>
      <w:r w:rsidR="00734CE8">
        <w:rPr>
          <w:rFonts w:ascii="Times New Roman" w:hAnsi="Times New Roman"/>
          <w:i/>
          <w:sz w:val="12"/>
          <w:szCs w:val="12"/>
        </w:rPr>
        <w:t>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A5F1E" w:rsidRPr="00894897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DA5F1E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DA5F1E" w:rsidRPr="00DC6EB2" w:rsidRDefault="00DA5F1E" w:rsidP="00DA5F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DA5F1E" w:rsidRPr="00EB3506" w:rsidRDefault="00DA5F1E" w:rsidP="00DA5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DA5F1E" w:rsidRPr="00CC63A8" w:rsidTr="00DA5F1E">
        <w:trPr>
          <w:trHeight w:val="20"/>
        </w:trPr>
        <w:tc>
          <w:tcPr>
            <w:tcW w:w="492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DA5F1E" w:rsidRPr="00CC63A8" w:rsidTr="00DA5F1E">
        <w:trPr>
          <w:trHeight w:val="20"/>
        </w:trPr>
        <w:tc>
          <w:tcPr>
            <w:tcW w:w="492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DA5F1E" w:rsidRPr="00CC63A8" w:rsidRDefault="00DA5F1E" w:rsidP="00DA5F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</w:t>
      </w:r>
      <w:r w:rsidR="002D554B">
        <w:rPr>
          <w:rFonts w:ascii="Times New Roman" w:eastAsia="Calibri" w:hAnsi="Times New Roman" w:cs="Times New Roman"/>
          <w:sz w:val="12"/>
          <w:szCs w:val="12"/>
        </w:rPr>
        <w:t>о</w:t>
      </w:r>
      <w:r>
        <w:rPr>
          <w:rFonts w:ascii="Times New Roman" w:eastAsia="Calibri" w:hAnsi="Times New Roman" w:cs="Times New Roman"/>
          <w:sz w:val="12"/>
          <w:szCs w:val="12"/>
        </w:rPr>
        <w:t>льск</w:t>
      </w:r>
    </w:p>
    <w:p w:rsidR="00DA5F1E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F1E" w:rsidRPr="00CC63A8" w:rsidRDefault="00DA5F1E" w:rsidP="00DA5F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8D3202" w:rsidRDefault="008D3202" w:rsidP="002D55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D554B" w:rsidRDefault="002D554B" w:rsidP="002D55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D554B" w:rsidRPr="0015017C" w:rsidRDefault="002D554B" w:rsidP="002D55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2D554B" w:rsidRPr="0015017C" w:rsidRDefault="002D554B" w:rsidP="002D5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D554B" w:rsidRPr="0015017C" w:rsidRDefault="002D554B" w:rsidP="002D5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D554B" w:rsidRPr="0015017C" w:rsidRDefault="002D554B" w:rsidP="002D5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554B" w:rsidRPr="0015017C" w:rsidRDefault="002D554B" w:rsidP="002D5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D554B" w:rsidRDefault="002D554B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№54</w:t>
      </w:r>
    </w:p>
    <w:p w:rsidR="002D554B" w:rsidRDefault="002D554B" w:rsidP="002D5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554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 Сергиевск </w:t>
      </w:r>
    </w:p>
    <w:p w:rsidR="002D554B" w:rsidRPr="002D554B" w:rsidRDefault="002D554B" w:rsidP="002D5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554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№12 «Об утверждении </w:t>
      </w:r>
      <w:r w:rsidRPr="002D554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2D554B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Сергиевск муниципального района Сергиевский»</w:t>
      </w:r>
    </w:p>
    <w:p w:rsidR="002D554B" w:rsidRPr="002D554B" w:rsidRDefault="002D554B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Сергиевск муниципального района Сергиевский  № 31 от 27.07.2015г. «Об утверждении Реестра муниципальных услуг сельского поселения Сергиевск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Сергиевск муниципального района Сергиевский 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34CE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34CE8" w:rsidRPr="00734CE8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="00734CE8" w:rsidRPr="00734CE8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Сергиевск муниципального района Сергиевский от 28.03.2016 г. №12  «Об утверждении </w:t>
      </w:r>
      <w:r w:rsidR="00734CE8" w:rsidRPr="00734CE8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="00734CE8" w:rsidRPr="00734CE8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Сергиевск муниципального района Сергиевский (далее - Постановление) изменения следующего содержания: </w:t>
      </w:r>
    </w:p>
    <w:p w:rsidR="00734CE8" w:rsidRPr="00734CE8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</w:t>
      </w:r>
      <w:r w:rsidR="00734CE8" w:rsidRPr="00734CE8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="00734CE8" w:rsidRPr="00734CE8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="00734CE8" w:rsidRPr="00734CE8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="00734CE8" w:rsidRPr="00734CE8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="00734CE8" w:rsidRPr="00734CE8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</w:t>
      </w:r>
      <w:proofErr w:type="gramStart"/>
      <w:r w:rsidR="00734CE8" w:rsidRPr="00734CE8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34CE8" w:rsidRPr="00734CE8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="00734CE8" w:rsidRPr="00734CE8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734CE8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734CE8" w:rsidRPr="00734CE8" w:rsidRDefault="00734CE8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34CE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34CE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D554B" w:rsidRPr="002D554B" w:rsidRDefault="002D554B" w:rsidP="002D5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554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2D554B" w:rsidRDefault="002D554B" w:rsidP="002D5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55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D554B" w:rsidRPr="002D554B" w:rsidRDefault="002D554B" w:rsidP="002D5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2D554B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2D554B" w:rsidRDefault="002D554B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68A" w:rsidRPr="002D554B" w:rsidRDefault="00F6468A" w:rsidP="002D5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Сергиевск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280997" w:rsidRPr="00250FBD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80997" w:rsidRPr="008948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F6468A" w:rsidRPr="009B43FF" w:rsidRDefault="00F6468A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Сергиевск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280997" w:rsidRPr="00250FBD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80997" w:rsidRPr="008948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280997" w:rsidRPr="00DC6EB2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280997" w:rsidRPr="00F77F53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A5598A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</w:p>
    <w:p w:rsidR="00280997" w:rsidRPr="00770EF5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280997" w:rsidRPr="00770EF5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770EF5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Сергиевск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280997" w:rsidRPr="00250FBD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80997" w:rsidRPr="008948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280997" w:rsidRPr="00EB3506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280997" w:rsidRPr="00CC63A8" w:rsidTr="00280997">
        <w:trPr>
          <w:trHeight w:val="20"/>
        </w:trPr>
        <w:tc>
          <w:tcPr>
            <w:tcW w:w="492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280997" w:rsidRPr="00CC63A8" w:rsidTr="00280997">
        <w:trPr>
          <w:trHeight w:val="20"/>
        </w:trPr>
        <w:tc>
          <w:tcPr>
            <w:tcW w:w="492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6454EF" w:rsidRPr="00CC63A8" w:rsidRDefault="006454EF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0997" w:rsidRDefault="00280997" w:rsidP="002809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280997" w:rsidRPr="0015017C" w:rsidRDefault="00280997" w:rsidP="0028099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0997" w:rsidRPr="0015017C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0997" w:rsidRPr="0015017C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15017C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№43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099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 Серноводск  </w:t>
      </w:r>
    </w:p>
    <w:p w:rsidR="00280997" w:rsidRPr="00280997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0997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11 «Об утверждении </w:t>
      </w:r>
      <w:r w:rsidRPr="0028099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280997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Серноводск муниципального района Сергиевский»</w:t>
      </w:r>
    </w:p>
    <w:p w:rsidR="00280997" w:rsidRPr="002809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Серноводск муниципального района Сергиевский  № 17 от 28.07.2015 г. «Об утверждении Реестра муниципальных услуг сельского поселения Серноводск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Серноводск муниципального района Сергиевский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598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Серноводск муниципального района Сергиевский от 28.03.2016 г. № 11  «Об утверждении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Серноводск муниципального района Сергиевский (далее - Постановление) изменения следующего содержания: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A5598A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A5598A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 2, 3 соответственно к настоящему постановлению.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80997" w:rsidRP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0997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099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0997" w:rsidRP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280997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68A" w:rsidRPr="00280997" w:rsidRDefault="00F6468A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Серноводск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280997" w:rsidRPr="00250FBD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80997" w:rsidRPr="008948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F6468A" w:rsidRDefault="00F6468A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9B43FF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280997" w:rsidRPr="009B43FF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28099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Серноводск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280997" w:rsidRPr="00250FBD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80997" w:rsidRPr="008948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280997" w:rsidRPr="00DC6EB2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280997" w:rsidRPr="00F77F53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0997" w:rsidRPr="00CC63A8" w:rsidTr="00280997">
        <w:trPr>
          <w:trHeight w:val="20"/>
        </w:trPr>
        <w:tc>
          <w:tcPr>
            <w:tcW w:w="567" w:type="dxa"/>
            <w:hideMark/>
          </w:tcPr>
          <w:p w:rsidR="00280997" w:rsidRPr="00CC63A8" w:rsidRDefault="00280997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0997" w:rsidRPr="00CC63A8" w:rsidRDefault="00280997" w:rsidP="0028099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280997" w:rsidRPr="00770EF5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280997" w:rsidRPr="00770EF5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770EF5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AB4146" w:rsidRDefault="00AB4146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Серноводск</w:t>
      </w:r>
    </w:p>
    <w:p w:rsidR="00280997" w:rsidRPr="00E500D7" w:rsidRDefault="00280997" w:rsidP="002809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280997" w:rsidRPr="00250FBD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80997" w:rsidRPr="00894897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280997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280997" w:rsidRPr="00DC6EB2" w:rsidRDefault="00280997" w:rsidP="00280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280997" w:rsidRPr="00EB3506" w:rsidRDefault="00280997" w:rsidP="00280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280997" w:rsidRPr="00CC63A8" w:rsidTr="00280997">
        <w:trPr>
          <w:trHeight w:val="20"/>
        </w:trPr>
        <w:tc>
          <w:tcPr>
            <w:tcW w:w="492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280997" w:rsidRPr="00CC63A8" w:rsidTr="00280997">
        <w:trPr>
          <w:trHeight w:val="20"/>
        </w:trPr>
        <w:tc>
          <w:tcPr>
            <w:tcW w:w="492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280997" w:rsidRPr="00CC63A8" w:rsidRDefault="00280997" w:rsidP="00280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280997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97" w:rsidRPr="00CC63A8" w:rsidRDefault="00280997" w:rsidP="00280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AB4146" w:rsidRDefault="00AB4146" w:rsidP="006454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54EF" w:rsidRDefault="006454EF" w:rsidP="006454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54EF" w:rsidRDefault="006454EF" w:rsidP="006454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 w:rsidR="00267745">
        <w:rPr>
          <w:rFonts w:ascii="Times New Roman" w:eastAsia="Calibri" w:hAnsi="Times New Roman" w:cs="Times New Roman"/>
          <w:b/>
          <w:sz w:val="12"/>
          <w:szCs w:val="12"/>
        </w:rPr>
        <w:t>УРГУТ</w:t>
      </w:r>
    </w:p>
    <w:p w:rsidR="006454EF" w:rsidRPr="0015017C" w:rsidRDefault="006454EF" w:rsidP="006454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54EF" w:rsidRPr="0015017C" w:rsidRDefault="006454EF" w:rsidP="006454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54EF" w:rsidRPr="0015017C" w:rsidRDefault="006454EF" w:rsidP="006454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54EF" w:rsidRPr="0015017C" w:rsidRDefault="006454EF" w:rsidP="006454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54EF" w:rsidRDefault="006454EF" w:rsidP="006454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№47</w:t>
      </w:r>
    </w:p>
    <w:p w:rsidR="00834114" w:rsidRDefault="006454EF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54E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 Сургут</w:t>
      </w:r>
    </w:p>
    <w:p w:rsidR="006454EF" w:rsidRPr="006454EF" w:rsidRDefault="006454EF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54E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28.03.2016 г. № 12 «Об утверждении </w:t>
      </w:r>
      <w:r w:rsidRPr="006454E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6454EF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Сургут муниципального района Сергиевский»</w:t>
      </w:r>
    </w:p>
    <w:p w:rsidR="006454EF" w:rsidRPr="006454EF" w:rsidRDefault="006454EF" w:rsidP="006454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Сургут муниципального района Сергиевский  № 22 от 27.07.2015 г. «Об утверждении Реестра муниципальных услуг сельского поселения Сургут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Сургут муниципального района Сергиевский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598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Сургут муниципального района Сергиевский от 28.03.2016 г. № 12 «Об утверждении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Сургут муниципального района Сергиевский (далее - Постановление) изменения следующего содержания: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A5598A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A5598A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A5598A">
        <w:rPr>
          <w:rFonts w:ascii="Times New Roman" w:eastAsia="Calibri" w:hAnsi="Times New Roman" w:cs="Times New Roman"/>
          <w:sz w:val="12"/>
          <w:szCs w:val="12"/>
        </w:rPr>
        <w:t>Подпункт 2.9. Административного регламента изложить в следующей редакции: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 2, 3 соответственно к настоящему постановлению.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454EF" w:rsidRPr="006454EF" w:rsidRDefault="006454EF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454EF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6454EF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Сургут</w:t>
      </w:r>
    </w:p>
    <w:p w:rsidR="00834114" w:rsidRDefault="006454EF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54E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54EF" w:rsidRDefault="006454EF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54EF">
        <w:rPr>
          <w:rFonts w:ascii="Times New Roman" w:eastAsia="Calibri" w:hAnsi="Times New Roman" w:cs="Times New Roman"/>
          <w:sz w:val="12"/>
          <w:szCs w:val="12"/>
        </w:rPr>
        <w:t>С.В. Проскурина</w:t>
      </w:r>
    </w:p>
    <w:p w:rsidR="00AB4146" w:rsidRPr="006454EF" w:rsidRDefault="00AB4146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54EF" w:rsidRPr="006454EF" w:rsidRDefault="006454EF" w:rsidP="006454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Сургут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34114" w:rsidRPr="00250FBD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34114" w:rsidRPr="00894897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AB4146" w:rsidRDefault="00AB4146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834114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Сургут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34114" w:rsidRPr="00250FBD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34114" w:rsidRPr="00894897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834114" w:rsidRPr="00DC6EB2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834114" w:rsidRPr="00F77F53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834114" w:rsidRPr="00770EF5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34114" w:rsidRPr="00770EF5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770EF5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Сургут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34114" w:rsidRPr="00250FBD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34114" w:rsidRPr="00894897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834114" w:rsidRPr="00EB3506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834114" w:rsidRPr="00CC63A8" w:rsidTr="00B74288">
        <w:trPr>
          <w:trHeight w:val="20"/>
        </w:trPr>
        <w:tc>
          <w:tcPr>
            <w:tcW w:w="492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834114" w:rsidRPr="00CC63A8" w:rsidTr="00B74288">
        <w:trPr>
          <w:trHeight w:val="20"/>
        </w:trPr>
        <w:tc>
          <w:tcPr>
            <w:tcW w:w="492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AB4146" w:rsidRDefault="00AB4146" w:rsidP="008341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34114" w:rsidRDefault="00834114" w:rsidP="008341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34114" w:rsidRDefault="00834114" w:rsidP="008341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834114" w:rsidRPr="0015017C" w:rsidRDefault="00834114" w:rsidP="008341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34114" w:rsidRPr="0015017C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34114" w:rsidRPr="0015017C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15017C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№63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411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городского  поселения Суходол </w:t>
      </w:r>
    </w:p>
    <w:p w:rsidR="00834114" w:rsidRPr="00834114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4114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 15 «Об утверждении </w:t>
      </w:r>
      <w:r w:rsidRPr="0083411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834114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городского поселения Суходол муниципального района Сергиевский»</w:t>
      </w:r>
    </w:p>
    <w:p w:rsidR="00834114" w:rsidRPr="00834114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городского поселения Суходол муниципального района Сергиевский  № 34 от 28.07.2015 г. «Об утверждении Реестра муниципальных услуг городского поселения Суходол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 также приведения нормативных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 городского поселения Суходол муниципального района Сергиевский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598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городского поселения Суходол муниципального района Сергиевский от 28.03.2016 г. № 15  «Об утверждении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городского поселения Суходол муниципального района Сергиевский (далее - Постановление) изменения следующего содержания: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Подпункт 2.1 п.2. Административного регламента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A5598A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A5598A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Подпункт 2.9. Административного регламента изложить в следующей редакции: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A5598A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A5598A" w:rsidRPr="00A5598A" w:rsidRDefault="00A5598A" w:rsidP="00A559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559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559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34114" w:rsidRP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83411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834114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411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34114" w:rsidRP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834114">
        <w:rPr>
          <w:rFonts w:ascii="Times New Roman" w:eastAsia="Calibri" w:hAnsi="Times New Roman" w:cs="Times New Roman"/>
          <w:sz w:val="12"/>
          <w:szCs w:val="12"/>
        </w:rPr>
        <w:t>Р.В. Софронов</w:t>
      </w:r>
    </w:p>
    <w:p w:rsidR="00834114" w:rsidRPr="00834114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городского поселения Суходол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34114" w:rsidRPr="00250FBD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34114" w:rsidRPr="00894897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9B43FF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834114" w:rsidRPr="009B43FF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AB4146" w:rsidRDefault="00AB4146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834114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городского поселения С</w:t>
      </w:r>
      <w:r w:rsidR="00267745">
        <w:rPr>
          <w:rFonts w:ascii="Times New Roman" w:hAnsi="Times New Roman"/>
          <w:i/>
          <w:sz w:val="12"/>
          <w:szCs w:val="12"/>
        </w:rPr>
        <w:t>у</w:t>
      </w:r>
      <w:r>
        <w:rPr>
          <w:rFonts w:ascii="Times New Roman" w:hAnsi="Times New Roman"/>
          <w:i/>
          <w:sz w:val="12"/>
          <w:szCs w:val="12"/>
        </w:rPr>
        <w:t>ходол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34114" w:rsidRPr="00250FBD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34114" w:rsidRPr="00894897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834114" w:rsidRPr="00DC6EB2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834114" w:rsidRPr="00F77F53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4114" w:rsidRPr="00CC63A8" w:rsidTr="00B74288">
        <w:trPr>
          <w:trHeight w:val="20"/>
        </w:trPr>
        <w:tc>
          <w:tcPr>
            <w:tcW w:w="567" w:type="dxa"/>
            <w:hideMark/>
          </w:tcPr>
          <w:p w:rsidR="00834114" w:rsidRPr="00CC63A8" w:rsidRDefault="00834114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34114" w:rsidRPr="00CC63A8" w:rsidRDefault="00834114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</w:p>
    <w:p w:rsidR="00834114" w:rsidRPr="00770EF5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34114" w:rsidRPr="00770EF5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770EF5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городского поселения Суходол</w:t>
      </w:r>
    </w:p>
    <w:p w:rsidR="00834114" w:rsidRPr="00E500D7" w:rsidRDefault="00834114" w:rsidP="008341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834114" w:rsidRPr="00250FBD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r w:rsidR="003F44AC">
        <w:rPr>
          <w:rFonts w:ascii="Times New Roman" w:hAnsi="Times New Roman"/>
          <w:i/>
          <w:sz w:val="12"/>
          <w:szCs w:val="12"/>
        </w:rPr>
        <w:t>63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</w:t>
      </w:r>
      <w:r w:rsidR="003F44AC">
        <w:rPr>
          <w:rFonts w:ascii="Times New Roman" w:hAnsi="Times New Roman"/>
          <w:i/>
          <w:sz w:val="12"/>
          <w:szCs w:val="12"/>
        </w:rPr>
        <w:t>0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34114" w:rsidRPr="00894897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834114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834114" w:rsidRPr="00DC6EB2" w:rsidRDefault="00834114" w:rsidP="008341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834114" w:rsidRPr="00EB3506" w:rsidRDefault="00834114" w:rsidP="008341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834114" w:rsidRPr="00CC63A8" w:rsidTr="00B74288">
        <w:trPr>
          <w:trHeight w:val="20"/>
        </w:trPr>
        <w:tc>
          <w:tcPr>
            <w:tcW w:w="492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834114" w:rsidRPr="00CC63A8" w:rsidTr="00B74288">
        <w:trPr>
          <w:trHeight w:val="20"/>
        </w:trPr>
        <w:tc>
          <w:tcPr>
            <w:tcW w:w="492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834114" w:rsidRPr="00CC63A8" w:rsidRDefault="00834114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="003F44AC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</w:t>
      </w:r>
      <w:r w:rsidR="003F44AC">
        <w:rPr>
          <w:rFonts w:ascii="Times New Roman" w:eastAsia="Calibri" w:hAnsi="Times New Roman" w:cs="Times New Roman"/>
          <w:sz w:val="12"/>
          <w:szCs w:val="12"/>
        </w:rPr>
        <w:t>ходол</w:t>
      </w:r>
    </w:p>
    <w:p w:rsidR="00834114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4114" w:rsidRPr="00CC63A8" w:rsidRDefault="00834114" w:rsidP="008341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AB4146" w:rsidRDefault="00AB4146" w:rsidP="003F44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F44AC" w:rsidRDefault="003F44AC" w:rsidP="003F44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F44AC" w:rsidRDefault="003F44AC" w:rsidP="003F44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3F44AC" w:rsidRPr="0015017C" w:rsidRDefault="003F44AC" w:rsidP="003F44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44AC" w:rsidRPr="0015017C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F44AC" w:rsidRPr="0015017C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15017C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A5598A">
        <w:rPr>
          <w:rFonts w:ascii="Times New Roman" w:eastAsia="Calibri" w:hAnsi="Times New Roman" w:cs="Times New Roman"/>
          <w:sz w:val="12"/>
          <w:szCs w:val="12"/>
        </w:rPr>
        <w:t xml:space="preserve">                            №42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44A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 Черновка</w:t>
      </w:r>
    </w:p>
    <w:p w:rsidR="003F44AC" w:rsidRPr="003F44AC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44A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 28.03.2016 г. №11 «Об утверждении </w:t>
      </w:r>
      <w:r w:rsidRPr="003F44A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3F44AC">
        <w:rPr>
          <w:rFonts w:ascii="Times New Roman" w:eastAsia="Calibri" w:hAnsi="Times New Roman" w:cs="Times New Roman"/>
          <w:b/>
          <w:sz w:val="12"/>
          <w:szCs w:val="12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Черновка муниципального района Сергиевский»</w:t>
      </w:r>
    </w:p>
    <w:p w:rsidR="003F44AC" w:rsidRPr="003F44AC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Черновка муниципального района Сергиевский  № 25 от 27.07.2015 г. «Об утверждении Реестра муниципальных услуг сельского поселения  Черновка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</w:t>
      </w:r>
      <w:proofErr w:type="gramEnd"/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Черновка муниципального района Сергиевский 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ПОСТАНОВЛЯЕТ: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сельского поселения Черновка муниципального района Сергиевский от 28.03.2016 г. №11  «Об утверждении </w:t>
      </w:r>
      <w:r w:rsidRPr="00750238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Черновка муниципального района Сергиевский (далее - Постановление) изменения следующего содержания: 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Подпункт 2.1 п.2. Административного регламента </w:t>
      </w:r>
      <w:r w:rsidRPr="00750238">
        <w:rPr>
          <w:rFonts w:ascii="Times New Roman" w:eastAsia="Calibri" w:hAnsi="Times New Roman" w:cs="Times New Roman"/>
          <w:bCs/>
          <w:sz w:val="12"/>
          <w:szCs w:val="12"/>
        </w:rPr>
        <w:t>предоставления муниципальной услуги «</w:t>
      </w:r>
      <w:r w:rsidRPr="00750238">
        <w:rPr>
          <w:rFonts w:ascii="Times New Roman" w:eastAsia="Calibri" w:hAnsi="Times New Roman" w:cs="Times New Roman"/>
          <w:sz w:val="12"/>
          <w:szCs w:val="12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50238">
        <w:rPr>
          <w:rFonts w:ascii="Times New Roman" w:eastAsia="Calibri" w:hAnsi="Times New Roman" w:cs="Times New Roman"/>
          <w:bCs/>
          <w:sz w:val="12"/>
          <w:szCs w:val="12"/>
        </w:rPr>
        <w:t xml:space="preserve">» (далее – Административный регламент) </w:t>
      </w:r>
      <w:r w:rsidRPr="00750238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 «Наименование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семьи».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50238">
        <w:rPr>
          <w:rFonts w:ascii="Times New Roman" w:eastAsia="Calibri" w:hAnsi="Times New Roman" w:cs="Times New Roman"/>
          <w:sz w:val="12"/>
          <w:szCs w:val="12"/>
        </w:rPr>
        <w:t>Подпункт 2.9. Административного регламента изложить в следующей редакции: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- заявление по форме согласно приложению 2 к Административному регламенту;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заявителя;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- копию домовой книги;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- надлежащим образом оформленную доверенность на лицо, имеющее право действовать от имени заявителя, </w:t>
      </w:r>
      <w:proofErr w:type="gramStart"/>
      <w:r w:rsidRPr="0075023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5023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представителя;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2 к Административному регламенту;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- копию паспорта или иного документа, удостоверяющего личность заявителя, на каждого члена семьи;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- надлежащим образом оформленную доверенность на лицо, имеющее право действовать от имени заявителя, </w:t>
      </w:r>
      <w:proofErr w:type="gramStart"/>
      <w:r w:rsidRPr="0075023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50238">
        <w:rPr>
          <w:rFonts w:ascii="Times New Roman" w:eastAsia="Calibri" w:hAnsi="Times New Roman" w:cs="Times New Roman"/>
          <w:sz w:val="12"/>
          <w:szCs w:val="12"/>
        </w:rPr>
        <w:t>которой</w:t>
      </w:r>
      <w:proofErr w:type="gramEnd"/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должно быть отражено согласие заявителя на обработку его персональных данных и паспорт представителя.».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1.4. Приложение 2 к </w:t>
      </w:r>
      <w:r w:rsidRPr="00750238">
        <w:rPr>
          <w:rFonts w:ascii="Times New Roman" w:eastAsia="Calibri" w:hAnsi="Times New Roman" w:cs="Times New Roman"/>
          <w:bCs/>
          <w:sz w:val="12"/>
          <w:szCs w:val="12"/>
        </w:rPr>
        <w:t>Административному регламенту изложить в новой редакции согласно приложению №1 к настоящему постановлению.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1.5. Дополнить Административный регламент Приложением 4, 5  согласно приложению №№2, 3 соответственно к настоящему постановлению.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750238" w:rsidRPr="00750238" w:rsidRDefault="00750238" w:rsidP="007502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023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023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F44AC" w:rsidRP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44AC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44A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F44AC" w:rsidRP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3F44A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44AC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3F44AC" w:rsidRPr="003F44AC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3F44AC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Черновка</w:t>
      </w: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F44AC" w:rsidRPr="00250FBD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</w:t>
      </w:r>
      <w:r w:rsidR="00A5598A">
        <w:rPr>
          <w:rFonts w:ascii="Times New Roman" w:hAnsi="Times New Roman"/>
          <w:i/>
          <w:sz w:val="12"/>
          <w:szCs w:val="12"/>
        </w:rPr>
        <w:t>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F44AC" w:rsidRPr="00894897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предоставления муниципальной услуги 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Выдача документов (выписки из домовой книги,  справок и иных документов, </w:t>
      </w:r>
      <w:proofErr w:type="gramEnd"/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AB4146" w:rsidRDefault="00AB4146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от_______________________________________ (ФИО заявителя)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________________________________________(почтовый адрес)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____________________(адрес электронной почты, при наличии)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________________________(контактный телефон, при наличии)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9B43FF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Прошу </w:t>
      </w:r>
      <w:proofErr w:type="gramStart"/>
      <w:r w:rsidRPr="009B43FF">
        <w:rPr>
          <w:rFonts w:ascii="Times New Roman" w:eastAsia="Calibri" w:hAnsi="Times New Roman" w:cs="Times New Roman"/>
          <w:sz w:val="12"/>
          <w:szCs w:val="12"/>
        </w:rPr>
        <w:t>предоставить мне справку</w:t>
      </w:r>
      <w:proofErr w:type="gramEnd"/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(выписку, иные документы) 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B43FF">
        <w:rPr>
          <w:rFonts w:ascii="Times New Roman" w:eastAsia="Calibri" w:hAnsi="Times New Roman" w:cs="Times New Roman"/>
          <w:i/>
          <w:sz w:val="12"/>
          <w:szCs w:val="12"/>
        </w:rPr>
        <w:t>(наименование необходимых документов)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по адресу*______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Дата заполнения  _____ ________________ 20____г.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_________________           __________________________________________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(подпись заявителя)                                 (Ф.И.О. заявителя, полностью)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"____" _____________ 20__ г. _______________                _____________________________________</w:t>
      </w:r>
    </w:p>
    <w:p w:rsidR="003F44AC" w:rsidRPr="009B43FF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(подпись заявителя)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B43FF">
        <w:rPr>
          <w:rFonts w:ascii="Times New Roman" w:eastAsia="Calibri" w:hAnsi="Times New Roman" w:cs="Times New Roman"/>
          <w:sz w:val="12"/>
          <w:szCs w:val="12"/>
        </w:rPr>
        <w:t xml:space="preserve">    (Ф.И.О. заявителя)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43FF">
        <w:rPr>
          <w:rFonts w:ascii="Times New Roman" w:eastAsia="Calibri" w:hAnsi="Times New Roman" w:cs="Times New Roman"/>
          <w:sz w:val="12"/>
          <w:szCs w:val="12"/>
        </w:rPr>
        <w:t>*указывается для справки о зарегистрированных гражданах (отсутствии регистрации)</w:t>
      </w:r>
    </w:p>
    <w:p w:rsidR="00AB4146" w:rsidRPr="009B43FF" w:rsidRDefault="00AB4146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3F44AC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Черновка</w:t>
      </w: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F44AC" w:rsidRPr="00250FBD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</w:t>
      </w:r>
      <w:r w:rsidR="00A5598A">
        <w:rPr>
          <w:rFonts w:ascii="Times New Roman" w:hAnsi="Times New Roman"/>
          <w:i/>
          <w:sz w:val="12"/>
          <w:szCs w:val="12"/>
        </w:rPr>
        <w:t>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F44AC" w:rsidRPr="00894897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b/>
          <w:sz w:val="12"/>
          <w:szCs w:val="12"/>
        </w:rPr>
        <w:t>Справка о зарегистрированных гражданах (отсутствии регистрации)</w:t>
      </w:r>
    </w:p>
    <w:p w:rsidR="003F44AC" w:rsidRPr="00DC6EB2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Дана  гр. _________________________________________, зарегистрированному (ой) по адресу: ______, обл. Самарская, р-н Сергиевский, с __________, ул. ____________, д. __, в том, что</w:t>
      </w:r>
      <w:proofErr w:type="gramEnd"/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6EB2">
        <w:rPr>
          <w:rFonts w:ascii="Times New Roman" w:eastAsia="Calibri" w:hAnsi="Times New Roman" w:cs="Times New Roman"/>
          <w:sz w:val="12"/>
          <w:szCs w:val="12"/>
        </w:rPr>
        <w:t>жилой</w:t>
      </w:r>
      <w:proofErr w:type="gramEnd"/>
      <w:r w:rsidRPr="00DC6EB2">
        <w:rPr>
          <w:rFonts w:ascii="Times New Roman" w:eastAsia="Calibri" w:hAnsi="Times New Roman" w:cs="Times New Roman"/>
          <w:sz w:val="12"/>
          <w:szCs w:val="12"/>
        </w:rPr>
        <w:t xml:space="preserve"> площади, по адресу: ____________________________________________________  зарегистрированы:</w:t>
      </w:r>
    </w:p>
    <w:p w:rsidR="003F44AC" w:rsidRPr="00F77F53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682"/>
        <w:gridCol w:w="1712"/>
        <w:gridCol w:w="1559"/>
      </w:tblGrid>
      <w:tr w:rsidR="003F44AC" w:rsidRPr="00CC63A8" w:rsidTr="00B74288">
        <w:trPr>
          <w:trHeight w:val="20"/>
        </w:trPr>
        <w:tc>
          <w:tcPr>
            <w:tcW w:w="567" w:type="dxa"/>
            <w:hideMark/>
          </w:tcPr>
          <w:p w:rsidR="003F44AC" w:rsidRPr="00CC63A8" w:rsidRDefault="003F44AC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93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682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712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Родственные отношения</w:t>
            </w:r>
          </w:p>
        </w:tc>
        <w:tc>
          <w:tcPr>
            <w:tcW w:w="1559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прописки</w:t>
            </w:r>
          </w:p>
        </w:tc>
      </w:tr>
      <w:tr w:rsidR="003F44AC" w:rsidRPr="00CC63A8" w:rsidTr="00B74288">
        <w:trPr>
          <w:trHeight w:val="20"/>
        </w:trPr>
        <w:tc>
          <w:tcPr>
            <w:tcW w:w="567" w:type="dxa"/>
            <w:hideMark/>
          </w:tcPr>
          <w:p w:rsidR="003F44AC" w:rsidRPr="00CC63A8" w:rsidRDefault="003F44AC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93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F44AC" w:rsidRPr="00CC63A8" w:rsidTr="00B74288">
        <w:trPr>
          <w:trHeight w:val="20"/>
        </w:trPr>
        <w:tc>
          <w:tcPr>
            <w:tcW w:w="567" w:type="dxa"/>
            <w:hideMark/>
          </w:tcPr>
          <w:p w:rsidR="003F44AC" w:rsidRPr="00CC63A8" w:rsidRDefault="003F44AC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3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F44AC" w:rsidRPr="00CC63A8" w:rsidTr="00B74288">
        <w:trPr>
          <w:trHeight w:val="20"/>
        </w:trPr>
        <w:tc>
          <w:tcPr>
            <w:tcW w:w="567" w:type="dxa"/>
            <w:hideMark/>
          </w:tcPr>
          <w:p w:rsidR="003F44AC" w:rsidRPr="00CC63A8" w:rsidRDefault="003F44AC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3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F44AC" w:rsidRPr="00CC63A8" w:rsidTr="00B74288">
        <w:trPr>
          <w:trHeight w:val="20"/>
        </w:trPr>
        <w:tc>
          <w:tcPr>
            <w:tcW w:w="567" w:type="dxa"/>
            <w:hideMark/>
          </w:tcPr>
          <w:p w:rsidR="003F44AC" w:rsidRPr="00CC63A8" w:rsidRDefault="003F44AC" w:rsidP="00750238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93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2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F44AC" w:rsidRPr="00CC63A8" w:rsidRDefault="003F44AC" w:rsidP="00B74288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домовая книга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</w:p>
    <w:p w:rsidR="003F44AC" w:rsidRPr="00770EF5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3F44AC" w:rsidRPr="00770EF5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770EF5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EF5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EF5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Черновка</w:t>
      </w:r>
    </w:p>
    <w:p w:rsidR="003F44AC" w:rsidRPr="00E500D7" w:rsidRDefault="003F44AC" w:rsidP="003F44A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F44AC" w:rsidRPr="00250FBD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</w:t>
      </w:r>
      <w:r w:rsidR="00A5598A">
        <w:rPr>
          <w:rFonts w:ascii="Times New Roman" w:hAnsi="Times New Roman"/>
          <w:i/>
          <w:sz w:val="12"/>
          <w:szCs w:val="12"/>
        </w:rPr>
        <w:t>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F44AC" w:rsidRPr="00894897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к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Административному регламенту пред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оставления муниципальной услуги</w:t>
      </w:r>
    </w:p>
    <w:p w:rsidR="003F44AC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«</w:t>
      </w:r>
      <w:r w:rsidRPr="00DC6EB2">
        <w:rPr>
          <w:rFonts w:ascii="Times New Roman" w:eastAsia="Calibri" w:hAnsi="Times New Roman" w:cs="Times New Roman"/>
          <w:i/>
          <w:sz w:val="12"/>
          <w:szCs w:val="12"/>
        </w:rPr>
        <w:t>Выдача документов (выписки из домовой кни</w:t>
      </w:r>
      <w:r>
        <w:rPr>
          <w:rFonts w:ascii="Times New Roman" w:eastAsia="Calibri" w:hAnsi="Times New Roman" w:cs="Times New Roman"/>
          <w:i/>
          <w:sz w:val="12"/>
          <w:szCs w:val="12"/>
        </w:rPr>
        <w:t>ги,  справок и иных документов,</w:t>
      </w:r>
      <w:proofErr w:type="gramEnd"/>
    </w:p>
    <w:p w:rsidR="003F44AC" w:rsidRPr="00DC6EB2" w:rsidRDefault="003F44AC" w:rsidP="003F44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DC6EB2">
        <w:rPr>
          <w:rFonts w:ascii="Times New Roman" w:eastAsia="Calibri" w:hAnsi="Times New Roman" w:cs="Times New Roman"/>
          <w:i/>
          <w:sz w:val="12"/>
          <w:szCs w:val="12"/>
        </w:rPr>
        <w:t>предусмотренных</w:t>
      </w:r>
      <w:proofErr w:type="gramEnd"/>
      <w:r w:rsidRPr="00DC6EB2">
        <w:rPr>
          <w:rFonts w:ascii="Times New Roman" w:eastAsia="Calibri" w:hAnsi="Times New Roman" w:cs="Times New Roman"/>
          <w:i/>
          <w:sz w:val="12"/>
          <w:szCs w:val="12"/>
        </w:rPr>
        <w:t xml:space="preserve"> законодательством Российской Федерации)</w:t>
      </w:r>
      <w:r w:rsidRPr="00DC6EB2">
        <w:rPr>
          <w:rFonts w:ascii="Times New Roman" w:eastAsia="Calibri" w:hAnsi="Times New Roman" w:cs="Times New Roman"/>
          <w:bCs/>
          <w:i/>
          <w:sz w:val="12"/>
          <w:szCs w:val="12"/>
        </w:rPr>
        <w:t>»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12"/>
          <w:szCs w:val="12"/>
        </w:rPr>
      </w:pPr>
      <w:r w:rsidRPr="00DC6EB2">
        <w:rPr>
          <w:rFonts w:ascii="Times New Roman" w:eastAsia="Calibri" w:hAnsi="Times New Roman" w:cs="Times New Roman"/>
          <w:sz w:val="12"/>
          <w:szCs w:val="12"/>
        </w:rPr>
        <w:t>Угловой штамп с № и датой</w:t>
      </w:r>
    </w:p>
    <w:p w:rsidR="003F44AC" w:rsidRPr="00CC63A8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</w:p>
    <w:p w:rsidR="003F44AC" w:rsidRPr="00CC63A8" w:rsidRDefault="003F44AC" w:rsidP="003F44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3A8">
        <w:rPr>
          <w:rFonts w:ascii="Times New Roman" w:eastAsia="Calibri" w:hAnsi="Times New Roman" w:cs="Times New Roman"/>
          <w:b/>
          <w:sz w:val="12"/>
          <w:szCs w:val="12"/>
        </w:rPr>
        <w:t>о составе семьи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Дана  в том, что гр. _____________ дата рождения _______.19__, зарегистрирова</w:t>
      </w:r>
      <w:proofErr w:type="gramStart"/>
      <w:r w:rsidRPr="00CC63A8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а) по адресу: 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обл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Самарская, р-н Сергиевский, с _________, </w:t>
      </w:r>
      <w:proofErr w:type="spellStart"/>
      <w:r w:rsidRPr="00CC63A8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_______, д. __ и имеет следующий состав семьи:</w:t>
      </w:r>
    </w:p>
    <w:p w:rsidR="003F44AC" w:rsidRPr="00EB3506" w:rsidRDefault="003F44AC" w:rsidP="003F44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473"/>
        <w:gridCol w:w="1571"/>
        <w:gridCol w:w="993"/>
        <w:gridCol w:w="1984"/>
      </w:tblGrid>
      <w:tr w:rsidR="003F44AC" w:rsidRPr="00CC63A8" w:rsidTr="00B74288">
        <w:trPr>
          <w:trHeight w:val="20"/>
        </w:trPr>
        <w:tc>
          <w:tcPr>
            <w:tcW w:w="492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473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Фамилия, имя, отчество члена семьи</w:t>
            </w:r>
          </w:p>
        </w:tc>
        <w:tc>
          <w:tcPr>
            <w:tcW w:w="1571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Родственные отношения</w:t>
            </w:r>
          </w:p>
        </w:tc>
        <w:tc>
          <w:tcPr>
            <w:tcW w:w="993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1984" w:type="dxa"/>
            <w:hideMark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регистрации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C63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 наличии информации в представленных документах)</w:t>
            </w:r>
          </w:p>
        </w:tc>
      </w:tr>
      <w:tr w:rsidR="003F44AC" w:rsidRPr="00CC63A8" w:rsidTr="00B74288">
        <w:trPr>
          <w:trHeight w:val="20"/>
        </w:trPr>
        <w:tc>
          <w:tcPr>
            <w:tcW w:w="492" w:type="dxa"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3" w:type="dxa"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3F44AC" w:rsidRPr="00CC63A8" w:rsidRDefault="003F44AC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F44AC" w:rsidRPr="00CC63A8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Основание выдачи справки – документы, представленные заявителем:</w:t>
      </w:r>
    </w:p>
    <w:p w:rsidR="003F44AC" w:rsidRPr="00CC63A8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</w:p>
    <w:p w:rsidR="003F44AC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3F44AC" w:rsidRPr="00CC63A8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44AC" w:rsidRPr="00CC63A8" w:rsidRDefault="003F44AC" w:rsidP="003F4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3A8">
        <w:rPr>
          <w:rFonts w:ascii="Times New Roman" w:eastAsia="Calibri" w:hAnsi="Times New Roman" w:cs="Times New Roman"/>
          <w:sz w:val="12"/>
          <w:szCs w:val="12"/>
        </w:rPr>
        <w:t>Исполнитель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3A8">
        <w:rPr>
          <w:rFonts w:ascii="Times New Roman" w:eastAsia="Calibri" w:hAnsi="Times New Roman" w:cs="Times New Roman"/>
          <w:sz w:val="12"/>
          <w:szCs w:val="12"/>
        </w:rPr>
        <w:t>____________Ф.И.О.</w:t>
      </w:r>
    </w:p>
    <w:p w:rsidR="00D303EB" w:rsidRDefault="00D303EB" w:rsidP="00B742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4288" w:rsidRPr="00C32133" w:rsidRDefault="00B74288" w:rsidP="00B742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B74288" w:rsidRPr="00C32133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288" w:rsidRPr="00C32133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288" w:rsidRPr="00C32133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288" w:rsidRPr="00C32133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288" w:rsidRDefault="00B74288" w:rsidP="00B742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1110</w:t>
      </w:r>
    </w:p>
    <w:p w:rsidR="00B74288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28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288">
        <w:rPr>
          <w:rFonts w:ascii="Times New Roman" w:eastAsia="Calibri" w:hAnsi="Times New Roman" w:cs="Times New Roman"/>
          <w:b/>
          <w:sz w:val="12"/>
          <w:szCs w:val="12"/>
        </w:rPr>
        <w:t>№ 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7428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7428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7428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B74288">
        <w:rPr>
          <w:rFonts w:ascii="Times New Roman" w:eastAsia="Calibri" w:hAnsi="Times New Roman" w:cs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299 062 236,98  рублей, в том числе: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lastRenderedPageBreak/>
        <w:t>-средства областного бюджета (прогноз) – 167 187 351,35 рублей: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2014 год – 108 654 400,00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2015 год – 4 973 172,00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2016 год – 53 559 779,35 рублей (прогноз).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104 315 503,54 рублей: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2014 год – 23 439 851,98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2015 год – 64 356 457,22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2016 год – 16 519 194,34 рублей (прогноз).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27 559 382,09 рублей: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2014 год – 13 771 449,83 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2015 год – 13 787 932,26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Объемы и источники финансирования Программных мероприятий.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299 062 236,98  рублей, в том числе: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167 187 351,35 рублей: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2014 год – 108 654 400,00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2015 год – 4 973 172,00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2016 год – 53 559 779,35 рублей (прогноз).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104 315 503,54 рублей: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2014 год – 23 439 851,98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2015 год – 64 356 457,22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2016 год – 16 519 194,34 рублей (прогноз).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27 559 382,09 рублей: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2014 год – 13 771 449,83 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2015 год – 13 787 932,26 рублей (прогноз);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7428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7428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B74288" w:rsidRDefault="00B74288" w:rsidP="00B7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2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28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288" w:rsidRPr="00E500D7" w:rsidRDefault="00B74288" w:rsidP="00B74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B74288" w:rsidRPr="00E500D7" w:rsidRDefault="00B74288" w:rsidP="00B74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74288" w:rsidRPr="00E500D7" w:rsidRDefault="00B74288" w:rsidP="00B74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74288" w:rsidRPr="007B60FA" w:rsidRDefault="00B74288" w:rsidP="00B7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№1110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D303EB" w:rsidRDefault="00D303EB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4288" w:rsidRPr="00B74288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288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B74288" w:rsidRPr="00B74288" w:rsidRDefault="00B74288" w:rsidP="00B742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288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B12807" w:rsidRPr="00B12807" w:rsidRDefault="00B74288" w:rsidP="00B7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4288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74288" w:rsidRPr="00B74288" w:rsidTr="009C3767">
        <w:trPr>
          <w:trHeight w:val="138"/>
        </w:trPr>
        <w:tc>
          <w:tcPr>
            <w:tcW w:w="1985" w:type="dxa"/>
            <w:vMerge w:val="restart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9C3767" w:rsidRPr="00B74288" w:rsidTr="009C3767">
        <w:trPr>
          <w:cantSplit/>
          <w:trHeight w:val="1134"/>
        </w:trPr>
        <w:tc>
          <w:tcPr>
            <w:tcW w:w="1985" w:type="dxa"/>
            <w:vMerge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extDirection w:val="tbRl"/>
            <w:hideMark/>
          </w:tcPr>
          <w:p w:rsidR="00B74288" w:rsidRPr="00B74288" w:rsidRDefault="00B74288" w:rsidP="009C376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1 450 074,46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200 000,00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381 131,90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381 131,90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868 942,56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868 942,56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 w:rsidR="005C05DA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166 056 791,35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114 373 053,00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5 718 653,00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51 683 738,35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51 683 338,35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68 038 856,68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26 818 699,56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13 717 907,83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13 100 791,73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30 801 154,79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17 020 285,28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13 780 869,51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10 419 002,33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10 419 002,33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Услуги по осуществлению технологического присоединения </w:t>
            </w: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 инженерным сетям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3 052 774,82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50 716,44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50 716,44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1 611 633,05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1 611 633,05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1 390 425,33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1 390 425,33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2 832 670,64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619 941,66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619 941,66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2 176 785,00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2 169 722,25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7 062,75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35 943,98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35 943,98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4 735 354,01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3 503 291,15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3 503 291,15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1 232 062,86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1 232 062,86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11 033 463,90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7 810 261,44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7 810 261,44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3 223 202,46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3 223 202,46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Аварийн</w:t>
            </w:r>
            <w:proofErr w:type="gramStart"/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r w:rsidR="005C05D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gramEnd"/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восстановительные работы по замене водонапорных башен в селе Мордовская Селитьба объемом 50,0 м3, в селе Спасское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7 104 532,44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7 104 532,44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4 973 172,00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2 131 360,44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32 000 000,00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32 000 000,00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32 000 000,00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раздела "Проект рекультивации нарушаемых земель" по объекту "Сергиевский групповой водопровод"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80 000,00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80 000,00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80 000,00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права ограниченного пользования земельными участками в целях размещения жилищно-коммунальных объектов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2 164,21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2 164,21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2 164,21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Оценка рыночной стоимости земельных участков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30 000,00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Восстановительный ремонт скважин в поселке Светлодольск, селе Сидоровка, селе Чёрновка, селе Успенка муниципального района Сергиевский Самарской области в целях предупреждения чрезвычайных ситуаций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2 345 554,47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2 345 554,47</w:t>
            </w:r>
          </w:p>
        </w:tc>
        <w:tc>
          <w:tcPr>
            <w:tcW w:w="426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1 876 441,00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469 113,47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767" w:rsidRPr="00B74288" w:rsidTr="009C3767">
        <w:trPr>
          <w:trHeight w:val="20"/>
        </w:trPr>
        <w:tc>
          <w:tcPr>
            <w:tcW w:w="198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299 062 236,98</w:t>
            </w:r>
          </w:p>
        </w:tc>
        <w:tc>
          <w:tcPr>
            <w:tcW w:w="425" w:type="dxa"/>
            <w:noWrap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145 865 701,81</w:t>
            </w:r>
          </w:p>
        </w:tc>
        <w:tc>
          <w:tcPr>
            <w:tcW w:w="426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23 439 851,98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13 771 449,83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83 117 561,48</w:t>
            </w:r>
          </w:p>
        </w:tc>
        <w:tc>
          <w:tcPr>
            <w:tcW w:w="426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4 973 172,00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64 356 457,22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13 787 932,26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70 078 973,69</w:t>
            </w:r>
          </w:p>
        </w:tc>
        <w:tc>
          <w:tcPr>
            <w:tcW w:w="426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53 559 779,35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16 519 194,34</w:t>
            </w:r>
          </w:p>
        </w:tc>
        <w:tc>
          <w:tcPr>
            <w:tcW w:w="425" w:type="dxa"/>
            <w:hideMark/>
          </w:tcPr>
          <w:p w:rsidR="00B74288" w:rsidRPr="00B74288" w:rsidRDefault="00B74288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C05DA" w:rsidRPr="00B74288" w:rsidTr="00955711">
        <w:trPr>
          <w:trHeight w:val="20"/>
        </w:trPr>
        <w:tc>
          <w:tcPr>
            <w:tcW w:w="7513" w:type="dxa"/>
            <w:gridSpan w:val="14"/>
            <w:noWrap/>
            <w:hideMark/>
          </w:tcPr>
          <w:p w:rsidR="005C05DA" w:rsidRPr="00B74288" w:rsidRDefault="005C05DA" w:rsidP="00B742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4288">
              <w:rPr>
                <w:rFonts w:ascii="Times New Roman" w:eastAsia="Calibri" w:hAnsi="Times New Roman" w:cs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CF39CE" w:rsidRPr="00CF39CE" w:rsidRDefault="00CF39CE" w:rsidP="00CF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78C3" w:rsidRPr="00C32133" w:rsidRDefault="00FD78C3" w:rsidP="00FD78C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FD78C3" w:rsidRPr="00C3213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78C3" w:rsidRPr="00C3213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78C3" w:rsidRPr="00C3213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78C3" w:rsidRPr="00C3213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78C3" w:rsidRDefault="00FD78C3" w:rsidP="00FD78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1111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78C3">
        <w:rPr>
          <w:rFonts w:ascii="Times New Roman" w:eastAsia="Calibri" w:hAnsi="Times New Roman" w:cs="Times New Roman"/>
          <w:b/>
          <w:sz w:val="12"/>
          <w:szCs w:val="12"/>
        </w:rPr>
        <w:t>к  постановлению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78C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>№ 1481 от 20.12.2013г.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78C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78C3">
        <w:rPr>
          <w:rFonts w:ascii="Times New Roman" w:eastAsia="Calibri" w:hAnsi="Times New Roman" w:cs="Times New Roman"/>
          <w:b/>
          <w:sz w:val="12"/>
          <w:szCs w:val="12"/>
        </w:rPr>
        <w:t>автомобильных дорог общего пользования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78C3">
        <w:rPr>
          <w:rFonts w:ascii="Times New Roman" w:eastAsia="Calibri" w:hAnsi="Times New Roman" w:cs="Times New Roman"/>
          <w:b/>
          <w:sz w:val="12"/>
          <w:szCs w:val="12"/>
        </w:rPr>
        <w:t>Сергиевский Самарской области на 2014-2016 годы»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D78C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FD78C3">
        <w:rPr>
          <w:rFonts w:ascii="Times New Roman" w:eastAsia="Calibri" w:hAnsi="Times New Roman" w:cs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78C3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lastRenderedPageBreak/>
        <w:t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</w:t>
      </w:r>
      <w:r w:rsidR="006C57A5">
        <w:rPr>
          <w:rFonts w:ascii="Times New Roman" w:eastAsia="Calibri" w:hAnsi="Times New Roman" w:cs="Times New Roman"/>
          <w:sz w:val="12"/>
          <w:szCs w:val="12"/>
        </w:rPr>
        <w:t>митов бюджетных обязательств по</w:t>
      </w:r>
      <w:r w:rsidRPr="00FD78C3">
        <w:rPr>
          <w:rFonts w:ascii="Times New Roman" w:eastAsia="Calibri" w:hAnsi="Times New Roman" w:cs="Times New Roman"/>
          <w:sz w:val="12"/>
          <w:szCs w:val="12"/>
        </w:rPr>
        <w:t xml:space="preserve"> реализации мероприятий </w:t>
      </w:r>
      <w:proofErr w:type="gramStart"/>
      <w:r w:rsidRPr="00FD78C3">
        <w:rPr>
          <w:rFonts w:ascii="Times New Roman" w:eastAsia="Calibri" w:hAnsi="Times New Roman" w:cs="Times New Roman"/>
          <w:sz w:val="12"/>
          <w:szCs w:val="12"/>
        </w:rPr>
        <w:t>Программы</w:t>
      </w:r>
      <w:proofErr w:type="gramEnd"/>
      <w:r w:rsidRPr="00FD78C3">
        <w:rPr>
          <w:rFonts w:ascii="Times New Roman" w:eastAsia="Calibri" w:hAnsi="Times New Roman" w:cs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 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131 125,84814 тыс.рублей, в том числе: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-2014г. – 56 263,23551 тыс.рублей: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7 613,44256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37 699,50000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10 950,29295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-2015г. – 42 705,55923 тыс.рублей: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6 050,86034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26 964,34000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9 690,35889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-2016г. – 32 157,05340 тыс.рублей: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4 441,37595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20 000,00000 тыс.рублей;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 xml:space="preserve">внебюджетные средства (прогноз) – 7 715,67745 тыс.рублей» 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D78C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78C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FD78C3" w:rsidRDefault="00FD78C3" w:rsidP="00FD78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78C3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78C3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78C3" w:rsidRPr="00E500D7" w:rsidRDefault="00FD78C3" w:rsidP="00FD78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D78C3" w:rsidRPr="00E500D7" w:rsidRDefault="00FD78C3" w:rsidP="00FD78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D78C3" w:rsidRPr="00E500D7" w:rsidRDefault="00FD78C3" w:rsidP="00FD78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D78C3" w:rsidRPr="007B60FA" w:rsidRDefault="00FD78C3" w:rsidP="00FD78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D303EB" w:rsidRDefault="00D303EB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78C3" w:rsidRPr="00FD78C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3B608F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 автомобильных дорог общего пользования местного значения</w:t>
      </w:r>
    </w:p>
    <w:p w:rsidR="00FD78C3" w:rsidRDefault="00FD78C3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78C3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2014-2016 годы»</w:t>
      </w:r>
    </w:p>
    <w:p w:rsidR="008D3202" w:rsidRPr="00FD78C3" w:rsidRDefault="008D3202" w:rsidP="00FD78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25"/>
        <w:gridCol w:w="267"/>
        <w:gridCol w:w="272"/>
        <w:gridCol w:w="11"/>
        <w:gridCol w:w="274"/>
        <w:gridCol w:w="10"/>
        <w:gridCol w:w="276"/>
        <w:gridCol w:w="7"/>
        <w:gridCol w:w="284"/>
        <w:gridCol w:w="288"/>
        <w:gridCol w:w="287"/>
        <w:gridCol w:w="286"/>
        <w:gridCol w:w="286"/>
        <w:gridCol w:w="287"/>
        <w:gridCol w:w="284"/>
        <w:gridCol w:w="283"/>
        <w:gridCol w:w="284"/>
        <w:gridCol w:w="283"/>
      </w:tblGrid>
      <w:tr w:rsidR="00A0463F" w:rsidRPr="00FD78C3" w:rsidTr="00D303EB">
        <w:trPr>
          <w:trHeight w:val="20"/>
        </w:trPr>
        <w:tc>
          <w:tcPr>
            <w:tcW w:w="284" w:type="dxa"/>
            <w:vMerge w:val="restart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Ед</w:t>
            </w:r>
            <w:proofErr w:type="spellEnd"/>
            <w:proofErr w:type="gramStart"/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3702" w:type="dxa"/>
            <w:gridSpan w:val="16"/>
            <w:noWrap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A0463F" w:rsidRPr="00FD78C3" w:rsidTr="00D303EB">
        <w:trPr>
          <w:trHeight w:val="20"/>
        </w:trPr>
        <w:tc>
          <w:tcPr>
            <w:tcW w:w="284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 w:val="restart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9" w:type="dxa"/>
            <w:gridSpan w:val="6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46" w:type="dxa"/>
            <w:gridSpan w:val="4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A0463F" w:rsidRPr="00FD78C3" w:rsidTr="00D303EB">
        <w:trPr>
          <w:trHeight w:val="852"/>
        </w:trPr>
        <w:tc>
          <w:tcPr>
            <w:tcW w:w="284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9D6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A0463F" w:rsidRPr="00FD78C3" w:rsidTr="00D303EB">
        <w:trPr>
          <w:cantSplit/>
          <w:trHeight w:val="735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42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67" w:type="dxa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976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42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67" w:type="dxa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39467,7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77 934,38546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30 247,67839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998,17839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29 249,50000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27 236,70707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272,36707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26 964,34000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20 450,00000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20 000,00000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822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42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67" w:type="dxa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13227,2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1000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67" w:type="dxa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17616,6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31 416,13231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23 700,45486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4 582,11291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8 450,00000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10 668,34195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7 715,67745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7 715,67745</w:t>
            </w:r>
          </w:p>
        </w:tc>
      </w:tr>
      <w:tr w:rsidR="00A0463F" w:rsidRPr="00FD78C3" w:rsidTr="00D303EB">
        <w:trPr>
          <w:trHeight w:val="972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425" w:type="dxa"/>
            <w:vMerge w:val="restart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67" w:type="dxa"/>
            <w:vMerge w:val="restart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891,9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20 611,02606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1 782,04500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1 782,04500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15 136,83524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5 591,71235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9 545,12289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3 692,14582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3 692,14582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trHeight w:val="1051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4.1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42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vMerge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6 683,71765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1 674,89103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1 674,89103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1 316,68080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1 316,68080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3 692,14582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3 692,14582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trHeight w:val="909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vMerge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13 927,30841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107,15397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107,15397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13 820,15444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4 275,03155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9 545,12289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trHeight w:val="709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42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vMerge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903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425" w:type="dxa"/>
            <w:vMerge w:val="restart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67" w:type="dxa"/>
            <w:vMerge w:val="restart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324,36423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155,85797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155,85797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843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2835" w:type="dxa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42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vMerge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70,17696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838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2835" w:type="dxa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425" w:type="dxa"/>
            <w:vMerge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vMerge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254,18727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85,68101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0463F" w:rsidRPr="00FD78C3" w:rsidTr="00D303EB">
        <w:trPr>
          <w:cantSplit/>
          <w:trHeight w:val="993"/>
        </w:trPr>
        <w:tc>
          <w:tcPr>
            <w:tcW w:w="284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hideMark/>
          </w:tcPr>
          <w:p w:rsidR="00FD78C3" w:rsidRPr="003B608F" w:rsidRDefault="00FD78C3" w:rsidP="003B60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67" w:type="dxa"/>
            <w:textDirection w:val="tbRl"/>
            <w:hideMark/>
          </w:tcPr>
          <w:p w:rsidR="00FD78C3" w:rsidRPr="003B608F" w:rsidRDefault="00FD78C3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839,94008</w:t>
            </w:r>
          </w:p>
        </w:tc>
        <w:tc>
          <w:tcPr>
            <w:tcW w:w="284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82,60000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8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281,95100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176,15895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30,92295</w:t>
            </w:r>
          </w:p>
        </w:tc>
        <w:tc>
          <w:tcPr>
            <w:tcW w:w="286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7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145,23600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299,23013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299,23013</w:t>
            </w:r>
          </w:p>
        </w:tc>
        <w:tc>
          <w:tcPr>
            <w:tcW w:w="284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FD78C3" w:rsidRPr="003B608F" w:rsidRDefault="00FD78C3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76336" w:rsidRPr="00FD78C3" w:rsidTr="00D303EB">
        <w:trPr>
          <w:cantSplit/>
          <w:trHeight w:val="976"/>
        </w:trPr>
        <w:tc>
          <w:tcPr>
            <w:tcW w:w="3119" w:type="dxa"/>
            <w:gridSpan w:val="2"/>
            <w:hideMark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extDirection w:val="tbRl"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textDirection w:val="tbRl"/>
            <w:hideMark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72" w:type="dxa"/>
            <w:textDirection w:val="tbRl"/>
          </w:tcPr>
          <w:p w:rsidR="00676336" w:rsidRPr="003B608F" w:rsidRDefault="00676336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131 125,84814</w:t>
            </w:r>
          </w:p>
        </w:tc>
        <w:tc>
          <w:tcPr>
            <w:tcW w:w="285" w:type="dxa"/>
            <w:gridSpan w:val="2"/>
            <w:textDirection w:val="tbRl"/>
          </w:tcPr>
          <w:p w:rsidR="00676336" w:rsidRPr="003B608F" w:rsidRDefault="00676336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56 263,23551</w:t>
            </w:r>
          </w:p>
        </w:tc>
        <w:tc>
          <w:tcPr>
            <w:tcW w:w="286" w:type="dxa"/>
            <w:gridSpan w:val="2"/>
            <w:textDirection w:val="tbRl"/>
          </w:tcPr>
          <w:p w:rsidR="00676336" w:rsidRPr="003B608F" w:rsidRDefault="00676336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7 613,44256</w:t>
            </w:r>
          </w:p>
        </w:tc>
        <w:tc>
          <w:tcPr>
            <w:tcW w:w="291" w:type="dxa"/>
            <w:gridSpan w:val="2"/>
            <w:textDirection w:val="tbRl"/>
          </w:tcPr>
          <w:p w:rsidR="00676336" w:rsidRPr="003B608F" w:rsidRDefault="00676336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37 699,50000</w:t>
            </w:r>
          </w:p>
        </w:tc>
        <w:tc>
          <w:tcPr>
            <w:tcW w:w="288" w:type="dxa"/>
            <w:textDirection w:val="tbRl"/>
          </w:tcPr>
          <w:p w:rsidR="00676336" w:rsidRPr="003B608F" w:rsidRDefault="00676336" w:rsidP="00676336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10 950,29295</w:t>
            </w:r>
          </w:p>
        </w:tc>
        <w:tc>
          <w:tcPr>
            <w:tcW w:w="287" w:type="dxa"/>
            <w:textDirection w:val="tbRl"/>
          </w:tcPr>
          <w:p w:rsidR="00676336" w:rsidRPr="003B608F" w:rsidRDefault="00676336" w:rsidP="006C57A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42 705,55923</w:t>
            </w:r>
          </w:p>
        </w:tc>
        <w:tc>
          <w:tcPr>
            <w:tcW w:w="286" w:type="dxa"/>
            <w:textDirection w:val="tbRl"/>
          </w:tcPr>
          <w:p w:rsidR="00676336" w:rsidRPr="003B608F" w:rsidRDefault="00676336" w:rsidP="006C57A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6 050,86034</w:t>
            </w:r>
          </w:p>
        </w:tc>
        <w:tc>
          <w:tcPr>
            <w:tcW w:w="286" w:type="dxa"/>
            <w:textDirection w:val="tbRl"/>
          </w:tcPr>
          <w:p w:rsidR="00676336" w:rsidRPr="003B608F" w:rsidRDefault="00676336" w:rsidP="006C57A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26 964,34000</w:t>
            </w:r>
          </w:p>
        </w:tc>
        <w:tc>
          <w:tcPr>
            <w:tcW w:w="287" w:type="dxa"/>
            <w:textDirection w:val="tbRl"/>
          </w:tcPr>
          <w:p w:rsidR="00676336" w:rsidRPr="003B608F" w:rsidRDefault="00676336" w:rsidP="006C57A5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9 690,35889</w:t>
            </w:r>
          </w:p>
        </w:tc>
        <w:tc>
          <w:tcPr>
            <w:tcW w:w="284" w:type="dxa"/>
            <w:textDirection w:val="tbRl"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32 157,05340</w:t>
            </w:r>
          </w:p>
        </w:tc>
        <w:tc>
          <w:tcPr>
            <w:tcW w:w="283" w:type="dxa"/>
            <w:textDirection w:val="tbRl"/>
            <w:hideMark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4 441,37595</w:t>
            </w:r>
          </w:p>
        </w:tc>
        <w:tc>
          <w:tcPr>
            <w:tcW w:w="284" w:type="dxa"/>
            <w:textDirection w:val="tbRl"/>
            <w:hideMark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20 000,00000</w:t>
            </w:r>
          </w:p>
        </w:tc>
        <w:tc>
          <w:tcPr>
            <w:tcW w:w="283" w:type="dxa"/>
            <w:textDirection w:val="tbRl"/>
            <w:hideMark/>
          </w:tcPr>
          <w:p w:rsidR="00676336" w:rsidRPr="003B608F" w:rsidRDefault="00676336" w:rsidP="00BE6F2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608F">
              <w:rPr>
                <w:rFonts w:ascii="Times New Roman" w:eastAsia="Calibri" w:hAnsi="Times New Roman" w:cs="Times New Roman"/>
                <w:sz w:val="12"/>
                <w:szCs w:val="12"/>
              </w:rPr>
              <w:t>7 715,67745</w:t>
            </w:r>
          </w:p>
        </w:tc>
      </w:tr>
    </w:tbl>
    <w:p w:rsidR="00D303EB" w:rsidRDefault="00D303EB" w:rsidP="0095571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55711" w:rsidRPr="00C32133" w:rsidRDefault="00955711" w:rsidP="0095571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955711" w:rsidRPr="00C32133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55711" w:rsidRPr="00C32133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55711" w:rsidRPr="00C32133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55711" w:rsidRPr="00C32133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55711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1112</w:t>
      </w:r>
    </w:p>
    <w:p w:rsid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«Обращение с отходами на территории  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2017-2019 годы»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55711" w:rsidRP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администрация муниципально</w:t>
      </w:r>
      <w:r>
        <w:rPr>
          <w:rFonts w:ascii="Times New Roman" w:eastAsia="Calibri" w:hAnsi="Times New Roman" w:cs="Times New Roman"/>
          <w:sz w:val="12"/>
          <w:szCs w:val="12"/>
        </w:rPr>
        <w:t>го района Сергиевский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55711">
        <w:rPr>
          <w:rFonts w:ascii="Times New Roman" w:eastAsia="Calibri" w:hAnsi="Times New Roman" w:cs="Times New Roman"/>
          <w:sz w:val="12"/>
          <w:szCs w:val="12"/>
        </w:rPr>
        <w:t xml:space="preserve">Утвердить муниципальную программу «Обращение с отходами на территории муниципального района Сергиевский  на 2017 – 2019 годы» согласно Приложению к настоящему постановлению. </w:t>
      </w:r>
    </w:p>
    <w:p w:rsid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sz w:val="12"/>
          <w:szCs w:val="12"/>
        </w:rPr>
        <w:t xml:space="preserve">2. 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предусмотренных в установленном порядке администрации муниципального района Сергиевский как главному распорядителю средств бюджета муниципального района Сергиевский на соответствующий  финансовый год. 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4.</w:t>
      </w:r>
      <w:r w:rsidRPr="00955711">
        <w:rPr>
          <w:rFonts w:ascii="Times New Roman" w:eastAsia="Calibri" w:hAnsi="Times New Roman" w:cs="Times New Roman"/>
          <w:sz w:val="12"/>
          <w:szCs w:val="12"/>
        </w:rPr>
        <w:t xml:space="preserve"> Настоящее Постановление вступает в силу с 1 января  2017 года.</w:t>
      </w:r>
    </w:p>
    <w:p w:rsid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5571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55711">
        <w:rPr>
          <w:rFonts w:ascii="Times New Roman" w:eastAsia="Calibri" w:hAnsi="Times New Roman" w:cs="Times New Roman"/>
          <w:sz w:val="12"/>
          <w:szCs w:val="12"/>
        </w:rPr>
        <w:t xml:space="preserve">  выполнением настоящего постановления возложить на заместителя Главы муниципального района Сергиевский 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955711" w:rsidRDefault="00955711" w:rsidP="009557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711" w:rsidRPr="00E500D7" w:rsidRDefault="00955711" w:rsidP="009557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955711" w:rsidRPr="00E500D7" w:rsidRDefault="00955711" w:rsidP="009557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55711" w:rsidRPr="00E500D7" w:rsidRDefault="00955711" w:rsidP="009557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55711" w:rsidRPr="007B60FA" w:rsidRDefault="00955711" w:rsidP="009557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№1112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sz w:val="12"/>
          <w:szCs w:val="12"/>
        </w:rPr>
        <w:t>МУНИЦИПАЛЬНАЯ</w:t>
      </w:r>
      <w:r w:rsidRPr="0095571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 ПРОГРАММА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bCs/>
          <w:sz w:val="12"/>
          <w:szCs w:val="12"/>
        </w:rPr>
        <w:t>«Обращение с отходами на территории муниципального района Сергиевский на 2017-2019 годы»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55711">
        <w:rPr>
          <w:rFonts w:ascii="Times New Roman" w:eastAsia="Calibri" w:hAnsi="Times New Roman" w:cs="Times New Roman"/>
          <w:bCs/>
          <w:sz w:val="12"/>
          <w:szCs w:val="12"/>
        </w:rPr>
        <w:t>с. Сергиевск</w:t>
      </w:r>
    </w:p>
    <w:p w:rsid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55711">
        <w:rPr>
          <w:rFonts w:ascii="Times New Roman" w:eastAsia="Calibri" w:hAnsi="Times New Roman" w:cs="Times New Roman"/>
          <w:bCs/>
          <w:sz w:val="12"/>
          <w:szCs w:val="12"/>
        </w:rPr>
        <w:t>2016 год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55711">
        <w:rPr>
          <w:rFonts w:ascii="Times New Roman" w:eastAsia="Calibri" w:hAnsi="Times New Roman" w:cs="Times New Roman"/>
          <w:b/>
          <w:bCs/>
          <w:sz w:val="12"/>
          <w:szCs w:val="12"/>
        </w:rPr>
        <w:t>«Обращение с отходами на территории муниципального района Сергиевский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Обращение с отходами на территории муниципального района Сергиевский  на 2017-2019 годы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(далее - Программа).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Дата принятия решения о разработке муниципальной программы  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Распоряжение администрации муниципального района Сергиевский №794р от 01.06.2016 года «О создании программного комитета администрации муниципального района Сергиевский по рассмотрению муниципальной программы «Обращение с отходами на территории муниципального района Сергиевский на 2017-2019 годы»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заказчик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 администрации муниципального района Сергиевский.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Исполнение программы осуществляет администрация муниципального района Сергиевский и МКУ «Управление заказчика-застройщика, архитектуры и градостроительства»  муниципального района Сергиевский.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экологической и санитарной обстановки в районе, снижение уровня загрязнения окружающей среды, улучшение санитарного состояния населенных пунктов района, формирование экологически благополучного имиджа района для комфортного проживания населения и развития туризма;</w:t>
            </w:r>
          </w:p>
          <w:p w:rsidR="00955711" w:rsidRPr="00955711" w:rsidRDefault="00955711" w:rsidP="00955711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2. </w:t>
            </w:r>
            <w:r w:rsidRPr="00955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на территории муниципального района Сергиевский комплексной, самоокупаемой и инвестиционно-привлекательной системы управления твердыми коммунальными отходами.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Задачи муниципальной программы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1. Создание эффективной системы управления твёрдыми коммунальными отходами.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2. Предотвращение появления новых несанкционирован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ных мест размещения отходов.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3. Обустройство в соответствии с санитарными и экологическими требованиями  мест сбора отходов.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4. Организация централизованного сбора отходов из всех населённых пунктов района.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5. Внедрение механизма централизованного сбора отработанных ртутьсоде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жащих и люминесцентных ламп от населения и предприятий района. 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6. Формирование у населения культуры цивилизованного обращения с отходами.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7. Извлечение из общего объема отходов до 40% вторичных ресурсов. 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 реализации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Сроки реализации муниципальной программы с 2017-2019 годы.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Ликвидация  несанкционированных свалок в поселениях района.  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и обустройство новых контейнерных площадок. 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процента охвата населения централизованным сбором и вывозом отходов.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доли используемых вторичных материальных ресурсов от общего количества образуемых отходов.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Информирование населения по вопросам цивилизованного обращения с отходами через СМИ.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Перечень программных мероприятий муниципальной программы </w:t>
            </w:r>
          </w:p>
        </w:tc>
        <w:tc>
          <w:tcPr>
            <w:tcW w:w="5812" w:type="dxa"/>
          </w:tcPr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Выполнение мероприятий в соответствии со Схемой санитарной очистки территории муниципального района Сергиевский от твердых бытовых отходов. </w:t>
            </w:r>
          </w:p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эффективного правового поля, необходимого для реализации проекта комплексной системы управления отходами.</w:t>
            </w:r>
          </w:p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Анализ действующей и формирование новой тарифной политики в сфере обращения с отходами.</w:t>
            </w:r>
          </w:p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Определение рынка сбыта вторичных материальных ресурсов. Изучение опыта других муниципальных районов или областей.</w:t>
            </w:r>
          </w:p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плана мероприятий информирования населения о целях и задачах проводимой работы и материалов по пропаганде цивилизованного обращения с отходами в школах, детсадах, колледжах, среди предприятий ЖКХ и других предприятий. Реализация плана мероприятий по информированию населения.</w:t>
            </w:r>
          </w:p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зоны  </w:t>
            </w:r>
            <w:r w:rsidR="0079315C">
              <w:rPr>
                <w:rFonts w:ascii="Times New Roman" w:eastAsia="Calibri" w:hAnsi="Times New Roman" w:cs="Times New Roman"/>
                <w:sz w:val="12"/>
                <w:szCs w:val="12"/>
              </w:rPr>
              <w:t>первичной сортировки отходов.</w:t>
            </w:r>
          </w:p>
          <w:p w:rsidR="00955711" w:rsidRPr="00955711" w:rsidRDefault="00955711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7. </w:t>
            </w: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и обустройство недостающего количества контейнерных площадок. </w:t>
            </w:r>
          </w:p>
          <w:p w:rsidR="00955711" w:rsidRPr="00955711" w:rsidRDefault="0079315C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8.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мест массового отдыха населения  в </w:t>
            </w:r>
            <w:proofErr w:type="spellStart"/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зонах, на ООПТ элементами системы сбора и удаления отходов. </w:t>
            </w:r>
          </w:p>
          <w:p w:rsidR="00955711" w:rsidRPr="00955711" w:rsidRDefault="0079315C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9.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специального автомобильного парка для организации нормативной транспортировки ТБО на территории муниципального района Сергиевский. </w:t>
            </w:r>
          </w:p>
          <w:p w:rsidR="00955711" w:rsidRPr="00955711" w:rsidRDefault="0079315C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10.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Поэтапное создание рациональной комплексной системы управления ТКО на территории муниципального  района Сергиевский.</w:t>
            </w:r>
          </w:p>
          <w:p w:rsidR="00955711" w:rsidRPr="00955711" w:rsidRDefault="0079315C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11.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Содействие в организации предприятий на территории района, осуществляющих сбор, сортировку, обработку и утилизацию вторичного сырья.</w:t>
            </w:r>
          </w:p>
          <w:p w:rsidR="00955711" w:rsidRPr="00955711" w:rsidRDefault="0079315C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12.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Принятие всесторонних мер по недопущению образования новых несанкционированных свалок в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районе в целях их полного исключения.</w:t>
            </w:r>
          </w:p>
          <w:p w:rsidR="00955711" w:rsidRPr="00955711" w:rsidRDefault="0079315C" w:rsidP="0079315C">
            <w:pPr>
              <w:tabs>
                <w:tab w:val="left" w:pos="284"/>
              </w:tabs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13. </w:t>
            </w:r>
            <w:r w:rsidR="00955711"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Рекультивация существующих мест несанкционированного размещения ТКО на территории поселений района  после перевода этих поселений на централизованный сбор и вывоз отходов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на специализированный полигон.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7931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</w:tcPr>
          <w:p w:rsidR="0079315C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 Программы составляет 2 570 тысяч рублей. Суммы ежегодного финансирования составляют: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- в 2017 г. – 820,0 тысяч рублей;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- в 2018 г. – 835,0 тысяч рублей;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- в 2019 г. – 915,0 тысяч рублей.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Источники финансирования: бюджет муниципального района Сергиевский по разделу «Охрана окружающей среды» и внебюджетные источники. 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источников. </w:t>
            </w:r>
          </w:p>
          <w:p w:rsidR="00955711" w:rsidRPr="00955711" w:rsidRDefault="00955711" w:rsidP="007931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мероприятий требует значительных средств из различных источников, включая средства инвесторов, предприятий и организаций. Программа является частью реализации Федеральных и Областных программ.   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Показатели социально-экономической эффективности реализации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1. Улучшение санитарного состояния территории муниципального  района Сергиевский, обеспечение экологической и санитарно-эпидемиологической безопасности населения;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2. Снижение влияния отходов на окружающую среду;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Сокращение количества отходов, поступающих на захоронение на 30%, увеличение экологической безопасности и срока эксплуатации полигона на 5 лет; 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4. Сокращение ТКО за счет извлечения из отходов картона, полиэтилена, бумаги, стекла - извлечение из общего объема образующихся отходов вторичных материальных ресурсов до 40%;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5. Учет объемов образующихся ТКО на территории района, </w:t>
            </w:r>
            <w:proofErr w:type="gramStart"/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их потоками, повышение качества услуг по их сбору и вывозу;</w:t>
            </w:r>
          </w:p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 Обеспечение населения достоверной информацией в сфере обращения с ТКО на территории муниципального района Сергиевский и организация мероприятий публичного обсуждения и изучения вопросов обращения с отходами.</w:t>
            </w:r>
          </w:p>
        </w:tc>
      </w:tr>
      <w:tr w:rsidR="00955711" w:rsidRPr="00955711" w:rsidTr="00955711">
        <w:trPr>
          <w:trHeight w:val="20"/>
        </w:trPr>
        <w:tc>
          <w:tcPr>
            <w:tcW w:w="1701" w:type="dxa"/>
          </w:tcPr>
          <w:p w:rsidR="00955711" w:rsidRPr="00955711" w:rsidRDefault="00955711" w:rsidP="009557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95571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5812" w:type="dxa"/>
          </w:tcPr>
          <w:p w:rsidR="00955711" w:rsidRPr="00955711" w:rsidRDefault="00955711" w:rsidP="007931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Контроль за целевым и эффективным использованием средств  муниципальной программы осуществляет Управление финансами администрации муниципального района Сергиевский и отдел муниципального контроля администрации муниципального района Сергиевский. </w:t>
            </w:r>
          </w:p>
        </w:tc>
      </w:tr>
    </w:tbl>
    <w:p w:rsidR="00955711" w:rsidRPr="00955711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РАЗДЕЛ 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I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Содержание проблемы и обоснование необходимости ее решения программными методами.</w:t>
      </w:r>
    </w:p>
    <w:p w:rsid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1.1. 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Постановка проблемы, анализ причин ее возникновения. Обоснование связи проблемы с местными приоритетами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социально-экономического развития.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Проблема твердых коммунальных отходов (далее по тексту – ТКО) на территории муниципального района Сергиевский в настоящее время остаётся актуальной. 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ТКО. За последнее десятилетие количество отходов в виде коммунальных отходов  резко возросло. Ежегодно на территории муниципального района Сергиевский  образуется около 13 тыс. тонн ТКО, которые при неправильном и несвоевременном удалении и обезвреживании могут серьезно загрязнить окружающую среду.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Действующая в муниципальном районе Сергиевский система сбора ТКО основана на сборе отходов, образующихся в результате жизнедеятельности населения, в контейнеры, которые опорожняются в мусоровозы и вывозятся специализированной организацией по установленному графику вывоза на полигон твердых бытовых и малотоксичных промышленных отходов Сергиевского района. Данная система сбора охватывает следующие населённые пункты: поселок Суходол, село Сергиевск, п. Сургут, п. Серноводск, с. Калиновка, п. Светлодольск, п. Кутузовский, с. Воротнее, п. Калиновый Ключ, с. Кармало-Аделяково,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. Старое Якушкино, п. Антоновка, с. Захаркино, с. Сидоровка.  В остальных населённых пунктах муниципального района Сергиевский  население самостоятельно вывозит ТКО в места временного размещения отходов (несанкционированные  свалки). Отсутствие 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вывозом отходов населением ведет к беспорядочному захламлению территории района  и образованию несанкционированных свалок.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Недостаточное количество контейнеров, отсутствие крышек на имеющихся контейнерах приводит к переполнению контейнеров и  растаскиванию мусора бродячими животными и птицами, а также  захламлению контейнерных площадок и антисанитарному состоянию прилегающих территорий. Низкая культура населения в сфере обращения с отходами также приводит к тому, что населенные пункты, и прилегающие к ним земли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захламляются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отходами.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Не разработана система  сбора и вывоза крупногабаритных отходов (КГО), отсутствуют специальные площадки для сбора КГО. В результате КГО  складируются у контейнерных площадок, однако из-за отсутствия специальной для его вывоза техники, КГО образуют  в течение долгого периода времени несанкционированные свалки, куда жители не забывают добавлять свою лепту в виде бытового мусора. Наличие больших объемов ветхого и аварийного жилья обуславливает проблему размещения отходов строительства и сноса. Утилизация таких отходов осуществляется </w:t>
      </w:r>
      <w:proofErr w:type="spellStart"/>
      <w:r w:rsidRPr="0079315C">
        <w:rPr>
          <w:rFonts w:ascii="Times New Roman" w:eastAsia="Calibri" w:hAnsi="Times New Roman" w:cs="Times New Roman"/>
          <w:sz w:val="12"/>
          <w:szCs w:val="12"/>
        </w:rPr>
        <w:t>неорганизованно</w:t>
      </w:r>
      <w:proofErr w:type="spellEnd"/>
      <w:r w:rsidRPr="0079315C">
        <w:rPr>
          <w:rFonts w:ascii="Times New Roman" w:eastAsia="Calibri" w:hAnsi="Times New Roman" w:cs="Times New Roman"/>
          <w:sz w:val="12"/>
          <w:szCs w:val="12"/>
        </w:rPr>
        <w:t>, зачастую на несанкционированных свалках. Помимо негативного влияния на состояние окружающей среды, утрачивается возможность дальнейшего использования строительных отходов как ценных строительных материалов для дорожных работ, производства бетона и т.п.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 Существующая сегодня и наиболее распространенная технология избавления от ТКО путем вывоза их на полигон или  (свалки) не решает должным образом проблемы отходов в районе. Перевозка отходов для захоронения в связи с большими затратами на ГСМ увеличивает тарифы для потребителей, а качество предоставляемых услуг остается прежним. Не хватает спецтехники для сбора и вывоза ТКО. Из-за ежегодного увеличения количества образуемых отходов необходимо строительство новой карты котлован существующего полигона ТБО и малотоксичных промышленных отходов Сергиевского района.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Кроме того, при захоронении безвозвратно теряется ценное вторичное сырье (бумага, картон, стекло, пластмасса) и прибыль, которую может принести правильно налаженная переработка ТКО. Большинство несанкционированных свалок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расположены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на землях </w:t>
      </w:r>
      <w:proofErr w:type="spellStart"/>
      <w:r w:rsidRPr="0079315C">
        <w:rPr>
          <w:rFonts w:ascii="Times New Roman" w:eastAsia="Calibri" w:hAnsi="Times New Roman" w:cs="Times New Roman"/>
          <w:sz w:val="12"/>
          <w:szCs w:val="12"/>
        </w:rPr>
        <w:t>сельхозназначения</w:t>
      </w:r>
      <w:proofErr w:type="spellEnd"/>
      <w:r w:rsidRPr="0079315C">
        <w:rPr>
          <w:rFonts w:ascii="Times New Roman" w:eastAsia="Calibri" w:hAnsi="Times New Roman" w:cs="Times New Roman"/>
          <w:sz w:val="12"/>
          <w:szCs w:val="12"/>
        </w:rPr>
        <w:t>,  вблизи населенных пунктов, что приводит к потере земельных ресурсов. В результате проведенного в течение 2016 г. обследования территории района, прилегающей к населенным пунктам, было выявлено 24 несанкционированные свалки на площади около 23 га. Дополнительное загрязнение земель, прилегающих к свалкам, происходит при ветровом переносе легких фракций отходов по направлению господствующих ветров. В результате примыкающая к свалкам территория на расстоянии не менее 100 м захламлена разлетевшимся мусором.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Мусор десятилетиями сваливается прямо на почву, без какой-либо защиты, без фильтра, вредные вещества попадают в почву, загрязняя почву и подземные источники воды. Загрязнение земель населенных пунктов, </w:t>
      </w:r>
      <w:proofErr w:type="spellStart"/>
      <w:r w:rsidRPr="0079315C">
        <w:rPr>
          <w:rFonts w:ascii="Times New Roman" w:eastAsia="Calibri" w:hAnsi="Times New Roman" w:cs="Times New Roman"/>
          <w:sz w:val="12"/>
          <w:szCs w:val="12"/>
        </w:rPr>
        <w:t>гослесфонда</w:t>
      </w:r>
      <w:proofErr w:type="spell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, засорение наиболее посещаемых туристами мест, – </w:t>
      </w:r>
      <w:r w:rsidRPr="0079315C">
        <w:rPr>
          <w:rFonts w:ascii="Times New Roman" w:eastAsia="Calibri" w:hAnsi="Times New Roman" w:cs="Times New Roman"/>
          <w:sz w:val="12"/>
          <w:szCs w:val="12"/>
        </w:rPr>
        <w:lastRenderedPageBreak/>
        <w:t>все это способствует формированию непривлекательного имиджа района, и поэтому проблема обращения с твердыми коммунальными отходами на территории района требует  решения.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 От свалок существует постоянная угроза пожаров, в результате которых   в атмосферный воздух  выбрасываются  загрязняющие вещества (оксид углерода, оксиды азота, сернистый ангидрид, сажа и твердые частицы). Свалки могут стать причиной лесных и степных пожаров.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1.2. Обоснование необходимости решения проблемы программно-целевым методом.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В период с 2014 по 2016 год в рамках муниципальной программы  «</w:t>
      </w:r>
      <w:r w:rsidRPr="0079315C">
        <w:rPr>
          <w:rFonts w:ascii="Times New Roman" w:eastAsia="Calibri" w:hAnsi="Times New Roman" w:cs="Times New Roman"/>
          <w:bCs/>
          <w:sz w:val="12"/>
          <w:szCs w:val="12"/>
        </w:rPr>
        <w:t>Обращение с отходами на территории муниципального района Сергиевский»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(постановление администрации муниципального района Сергиевский №1464 от 18.12.2013 года)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решались ряд задач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в целях улучшения экологической обстановки. В целях стабилизации и улучшения экологической обстановки необходим планомерный и поэтапный подход к реализации планируемых мероприятий, который может быть достигнут только за счет программного планирования, при финансировании программных мероприятий в необходимом и полном объеме.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В настоящее время около 40% ТКО,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образованных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в районе, может быть направлено на вторичную переработку. В перспективе при строительстве сортировочной станции  этот объем может быть доведен до 70%. При этом объем вывозимых остатков (так называемых «хвостов») для захоронения (при условии их предварительного прессования) снижается в разы (в перспективе – в десятки раз!). Соответственно во столько же раз снижается нагрузка на полигон, а, следовательно, и на окружающую среду. Коммерческая реализация полезных составляющих ТКО (если это половина от объема, а не несколько процентов) делает данный процесс самоокупаемым. Однако его реализация возможна только при извлечении из ТКО максимально возможного объема полезных фракций, в дальнейшем подлежащих переработке. 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Введение раздельного сбора отходов преследует три основные цели: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- сокращение объемов отходов, направляемых на размещение в окружающей природной среде;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- экономия природных ресурсов;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- повышение эффективности процессов сортировки, обезвреживания и переработки отходов и качества получаемой продукции (вторичного сырья, компоста).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РАЗДЕЛ 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II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цели и задачи муниципальной программы.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Органы местного самоуправления муниципального района Сергиевский заинтересованы в скорейшем и наиболее эффективном решении проблемы отходов на территории района для того, чтобы территория района стала чистой от отходов и экологически привлекательной для комфортного проживания населения и развития туризма. Однако при существующей системе сбора и утилизации отходов в районе невозможно на бездотационной основе решить данную проблему.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Необходимо улучшение качества предоставляемых услуг по вывозу отходов от населения, обустройство мест размещения отходов в населённых пунктах, а также местах массового отдыха населения в соответствии с экологическими требованиями и снижение уровня загрязнения о</w:t>
      </w:r>
      <w:r>
        <w:rPr>
          <w:rFonts w:ascii="Times New Roman" w:eastAsia="Calibri" w:hAnsi="Times New Roman" w:cs="Times New Roman"/>
          <w:sz w:val="12"/>
          <w:szCs w:val="12"/>
        </w:rPr>
        <w:t>кружающей среды.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В связи с этим, при разработке и формировании данной программы основные цели направлены не только на решение интересов района, но и на стимулирование деятельности предприятий, работающих в сфере обращения с отходами. </w:t>
      </w:r>
    </w:p>
    <w:p w:rsid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9315C">
        <w:rPr>
          <w:rFonts w:ascii="Times New Roman" w:eastAsia="Calibri" w:hAnsi="Times New Roman" w:cs="Times New Roman"/>
          <w:bCs/>
          <w:sz w:val="12"/>
          <w:szCs w:val="12"/>
        </w:rPr>
        <w:t>Цели, направленные  на решение интересов района</w:t>
      </w:r>
      <w:r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9315C">
        <w:rPr>
          <w:rFonts w:ascii="Times New Roman" w:eastAsia="Calibri" w:hAnsi="Times New Roman" w:cs="Times New Roman"/>
          <w:bCs/>
          <w:sz w:val="12"/>
          <w:szCs w:val="12"/>
        </w:rPr>
        <w:t>улучшение экологической и санитарной обстановки в районе, снижение уровня загрязнения окружающей среды, улучшение санитарного состояния населенных пунктов района, формирование экологически привлекательного имиджа района для комфортного проживания населения и развития туризма, создание на территории муниципального района Сергиевский комплексной, самоокупаемой и инвестиционно-привлекательной системы управления твердыми коммунальными отходами.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bCs/>
          <w:sz w:val="12"/>
          <w:szCs w:val="12"/>
        </w:rPr>
        <w:t>Основными показателями достижения данных целей являются: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1.Ликвидация  несанкционированных свалок в поселениях района.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2.Строительство и обустройство новых контейнерных площадок.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3.Увеличение процента охвата населения централизованным сбором и вывозом отходов.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4.Увеличение доли используемых вторичных материальных ресурсов от общего количества образуемых отходов.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5.Информирование населения по вопросам цивилизованного обращения с отходами через СМИ.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bCs/>
          <w:sz w:val="12"/>
          <w:szCs w:val="12"/>
        </w:rPr>
        <w:t>Для достижения поставленной цели необходимо решение следующих задач: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1. Создание эффективной системы управления твёрдыми коммунальными отходами.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2.  Предотвращение появления новых несанкционированных мест размещения отходов.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3. Обустройство в соответствии с санитарными и экологическими требованиями  мест сбора отходов.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4. Организация централизованного сбора отходов из всех населённых пунктов района.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5. Внедрение механизма централизованного сбора отработанных ртутьсоде</w:t>
      </w:r>
      <w:r>
        <w:rPr>
          <w:rFonts w:ascii="Times New Roman" w:eastAsia="Calibri" w:hAnsi="Times New Roman" w:cs="Times New Roman"/>
          <w:sz w:val="12"/>
          <w:szCs w:val="12"/>
        </w:rPr>
        <w:t>р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жащих и люминесцентных ламп от населения и предприятий района.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6. Формирование у населения культуры цивилизованного обращения с отходами.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7. Извлечение из общего объема отходов до 40% вторичных ресурсов. 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sz w:val="12"/>
          <w:szCs w:val="12"/>
        </w:rPr>
        <w:t xml:space="preserve">РАЗДЕЛ </w:t>
      </w:r>
      <w:r w:rsidRPr="0079315C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79315C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основных мероприятий муниципальной программы.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Для достижения поставленных целей и решения задач муниципальной программы в период с 2017 по 2019 годы необходимо: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Выполнение мероприятий в соответствии со Схемой санитарной очистки территории муниципального района Сергиевский от твердых бытовых отходов.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9315C">
        <w:rPr>
          <w:rFonts w:ascii="Times New Roman" w:eastAsia="Calibri" w:hAnsi="Times New Roman" w:cs="Times New Roman"/>
          <w:sz w:val="12"/>
          <w:szCs w:val="12"/>
        </w:rPr>
        <w:t>Создание эффективного правового поля, необходимого для реализации проекта комплексной системы управления отходами.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9315C">
        <w:rPr>
          <w:rFonts w:ascii="Times New Roman" w:eastAsia="Calibri" w:hAnsi="Times New Roman" w:cs="Times New Roman"/>
          <w:sz w:val="12"/>
          <w:szCs w:val="12"/>
        </w:rPr>
        <w:t>Анализ действующей и формирование новой тарифной политики в сфере обращения с отходами.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>Определение рынка сбыта вторичных материальных ресурсов. Изучение опыта других муниципальных районов или областей.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>Разработка плана мероприятий информирования населения о целях и задачах проводимой работы и материалов по пропаганде цивилизованного обращения с отходами в школах, детсадах, колледжах, среди предприятий ЖКХ и других предприятий. Реализация плана мероприятий по информированию населения.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6. Строительство полигона  размещения отходов с зоной  первичной сортировки  на территории  Сергиевского района.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7.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Строительство и обустройство недостающего количества контейнерных площадок.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8.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Оборудование мест массового отдыха населения  в </w:t>
      </w:r>
      <w:proofErr w:type="spellStart"/>
      <w:r w:rsidRPr="0079315C">
        <w:rPr>
          <w:rFonts w:ascii="Times New Roman" w:eastAsia="Calibri" w:hAnsi="Times New Roman" w:cs="Times New Roman"/>
          <w:sz w:val="12"/>
          <w:szCs w:val="12"/>
        </w:rPr>
        <w:t>водоохранных</w:t>
      </w:r>
      <w:proofErr w:type="spell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зонах, на ООПТ элементами системы сбора и удаления отходов.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9.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Оснащение специального автомобильного парка для организации нормативной транспортировки ТБО на территории муниципального района Сергиевский.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10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79315C">
        <w:rPr>
          <w:rFonts w:ascii="Times New Roman" w:eastAsia="Calibri" w:hAnsi="Times New Roman" w:cs="Times New Roman"/>
          <w:sz w:val="12"/>
          <w:szCs w:val="12"/>
        </w:rPr>
        <w:t>Поэтапное создание рациональной комплексной системы управления ТКО на территории муниципального  района Сергиевский.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>Содействие в организации предприятий на территории района, осуществляющих сбор, сортировку отходов и переработку вторичного сырья.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>Принятие всесторонних мер по недопущению образования новых несанкционированных свалок в районе в целях их полного исключения.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>Рекультивация существующих мест несанкционированного размещения ТБО на территории поселений района  после перевода этих поселений на централизованный сбор и вывоз отходов на полигон ТБО и малотоксичных промышленных отходов Сергиевского района.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 xml:space="preserve">РАЗДЕЛ 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IV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Ресурсное обеспечение муниципальной программы.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Финансирование мероприятий муниципальной программы осуществляется за счет бюджетов разных уровней -  местного бюджета, областного бюджета* в соответствии с</w:t>
      </w:r>
      <w:hyperlink r:id="rId21" w:history="1">
        <w:r w:rsidRPr="0079315C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</w:t>
        </w:r>
        <w:r w:rsidRPr="0079315C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 xml:space="preserve">государственной программой Самарской области «Развитие коммунальной инфраструктуры и совершенствование системы обращения с отходами в Самарской области» на 2014 - 2020 годы </w:t>
        </w:r>
      </w:hyperlink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и внебюджетных источников. 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9315C">
        <w:rPr>
          <w:rFonts w:ascii="Times New Roman" w:eastAsia="Calibri" w:hAnsi="Times New Roman" w:cs="Times New Roman"/>
          <w:bCs/>
          <w:sz w:val="12"/>
          <w:szCs w:val="12"/>
        </w:rPr>
        <w:t>Необходимый объем финансирования Программы на 2017-2019 годы составляет  2 570 тыс. руб., в том числе: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Необходи</w:t>
      </w:r>
      <w:r w:rsidRPr="0079315C">
        <w:rPr>
          <w:rFonts w:ascii="Times New Roman" w:eastAsia="Calibri" w:hAnsi="Times New Roman" w:cs="Times New Roman"/>
          <w:bCs/>
          <w:sz w:val="12"/>
          <w:szCs w:val="12"/>
        </w:rPr>
        <w:t xml:space="preserve">мый объем финансирования Программы на 2017 год составляет  820  тыс. руб., в том числе: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средства местного бюджета  – 820 тыс. руб.,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внебюджетные источники  - 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тыс. руб.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Необходи</w:t>
      </w:r>
      <w:r w:rsidRPr="0079315C">
        <w:rPr>
          <w:rFonts w:ascii="Times New Roman" w:eastAsia="Calibri" w:hAnsi="Times New Roman" w:cs="Times New Roman"/>
          <w:bCs/>
          <w:sz w:val="12"/>
          <w:szCs w:val="12"/>
        </w:rPr>
        <w:t xml:space="preserve">мый объем финансирования Программы на 2018 год составляет 835,0  тыс. руб., в том числе: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средства местного бюджета – 835,0 тыс. руб.,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внебюджетные источники – 0 тыс. руб.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Необходи</w:t>
      </w:r>
      <w:r w:rsidRPr="0079315C">
        <w:rPr>
          <w:rFonts w:ascii="Times New Roman" w:eastAsia="Calibri" w:hAnsi="Times New Roman" w:cs="Times New Roman"/>
          <w:bCs/>
          <w:sz w:val="12"/>
          <w:szCs w:val="12"/>
        </w:rPr>
        <w:t xml:space="preserve">мый объем финансирования Программы на 2019 год составляет 915 тыс. руб., в том числе: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9315C">
        <w:rPr>
          <w:rFonts w:ascii="Times New Roman" w:eastAsia="Calibri" w:hAnsi="Times New Roman" w:cs="Times New Roman"/>
          <w:sz w:val="12"/>
          <w:szCs w:val="12"/>
        </w:rPr>
        <w:t>средства местного бюджета – 915 тыс. руб.,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79315C">
        <w:rPr>
          <w:rFonts w:ascii="Times New Roman" w:eastAsia="Calibri" w:hAnsi="Times New Roman" w:cs="Times New Roman"/>
          <w:sz w:val="12"/>
          <w:szCs w:val="12"/>
        </w:rPr>
        <w:t>внебюджет</w:t>
      </w:r>
      <w:r>
        <w:rPr>
          <w:rFonts w:ascii="Times New Roman" w:eastAsia="Calibri" w:hAnsi="Times New Roman" w:cs="Times New Roman"/>
          <w:sz w:val="12"/>
          <w:szCs w:val="12"/>
        </w:rPr>
        <w:t>ные источники –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0 тыс. руб.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План основных мероприятий и объем финансовых потребностей муниципальной программы приведены в Приложении № 1 к муниципальной программе.</w:t>
      </w:r>
      <w:proofErr w:type="gramEnd"/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РАЗДЕЛ 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V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sz w:val="12"/>
          <w:szCs w:val="12"/>
        </w:rPr>
        <w:t xml:space="preserve">Организация управления программой и </w:t>
      </w:r>
      <w:proofErr w:type="gramStart"/>
      <w:r w:rsidRPr="0079315C">
        <w:rPr>
          <w:rFonts w:ascii="Times New Roman" w:eastAsia="Calibri" w:hAnsi="Times New Roman" w:cs="Times New Roman"/>
          <w:b/>
          <w:sz w:val="12"/>
          <w:szCs w:val="12"/>
        </w:rPr>
        <w:t>контроль за</w:t>
      </w:r>
      <w:proofErr w:type="gramEnd"/>
      <w:r w:rsidRPr="0079315C">
        <w:rPr>
          <w:rFonts w:ascii="Times New Roman" w:eastAsia="Calibri" w:hAnsi="Times New Roman" w:cs="Times New Roman"/>
          <w:b/>
          <w:sz w:val="12"/>
          <w:szCs w:val="12"/>
        </w:rPr>
        <w:t xml:space="preserve"> ходом </w:t>
      </w:r>
      <w:proofErr w:type="spellStart"/>
      <w:r w:rsidRPr="0079315C">
        <w:rPr>
          <w:rFonts w:ascii="Times New Roman" w:eastAsia="Calibri" w:hAnsi="Times New Roman" w:cs="Times New Roman"/>
          <w:b/>
          <w:sz w:val="12"/>
          <w:szCs w:val="12"/>
        </w:rPr>
        <w:t>еёреализации</w:t>
      </w:r>
      <w:proofErr w:type="spellEnd"/>
      <w:r w:rsidRPr="0079315C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Организационную схему управления Программой осуществляет отдел экологии и природных ресурсов администрации муниципального района Сергиевский.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Контроль за целевым и эффективным использованием средств муниципальной программы осуществляет Управление финансами  администрации муниципального района Сергиевский и отдел муниципального контроля администрации муниципального района Сергиевский. Исполнение муниципальной программы осуществляет администрация муниципального района Сергиевский и МКУ «Управление заказчика-застройщика, архитектуры и градостроительства»  муниципального района Сергиевский.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реализацией программы осуществляет администрация муниципального района Сергиевский. 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Отдел экологии и природных ресурсов администрации муниципального района Сергиевский: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9315C">
        <w:rPr>
          <w:rFonts w:ascii="Times New Roman" w:eastAsia="Calibri" w:hAnsi="Times New Roman" w:cs="Times New Roman"/>
          <w:sz w:val="12"/>
          <w:szCs w:val="12"/>
        </w:rPr>
        <w:t>Подготавливает и направляет в отдел торговли и экономического развития и Управление финансами доклад о ходе реализации муниципальной программы;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2. Осуществляет ведение ежеквартальной отчетности по реализации муниципальной программы;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3.  Подготавливает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4. Разрабатывает перечень целевых индикаторов и показателей для мониторинга реализации программных мероприятий;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5. Разрабатывает методику оценки эффективности реализации муниципальной программы с учетом ее специфики;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6. Несет ответственность за своевременную и качественную подготовку и реализацию муниципальной программы,  обеспечивает эффективное использование средств, выделяемых на ее реализацию;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7. Организует внедрение информационных технологий в целях управления реализацией муниципальной программы и </w:t>
      </w: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ходом выполнения ее программных мероприятий;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8. Организует размещение на официальном сайте администрации муниципального района Сергиевский текста муниципальной программы, информацию о ходе реализации муниципальной программы, результатах мониторинга реализации муниципальной программы, об оценке достижения целевых индикаторов и показателей.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Управление организации торгов, МКУ «Управление заказчика-застройщика, архитектуры и градостроительства» муниципального района Сергиевский.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1. Осуществляет отбор на конкурсной основе исполнителей работ и           услуг, а также поставщиков продукции по  программным мероприятиям.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В течение всего периода реализации Программы осуществляются ежеквартальные (по итогам I, II, III кварталов) и ежегодные мониторинги реализации Программы.</w:t>
      </w:r>
    </w:p>
    <w:p w:rsidR="0079315C" w:rsidRPr="0079315C" w:rsidRDefault="0079315C" w:rsidP="007931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79315C">
        <w:rPr>
          <w:rFonts w:ascii="Times New Roman" w:eastAsia="Calibri" w:hAnsi="Times New Roman" w:cs="Times New Roman"/>
          <w:sz w:val="12"/>
          <w:szCs w:val="12"/>
        </w:rPr>
        <w:t>Отдел экологии и природных ресурсов администрации   муниципального района Сергиевский ежеквартально в срок до 15 числа месяца, следующего за отчетным периодом подготавливает информацию о ходе реализации Программы «</w:t>
      </w:r>
      <w:r w:rsidRPr="0079315C">
        <w:rPr>
          <w:rFonts w:ascii="Times New Roman" w:eastAsia="Calibri" w:hAnsi="Times New Roman" w:cs="Times New Roman"/>
          <w:bCs/>
          <w:sz w:val="12"/>
          <w:szCs w:val="12"/>
        </w:rPr>
        <w:t xml:space="preserve">Сведения о природоохранных мероприятиях, финансируемых за счет всех источников финансирования» по Форме №11 и </w:t>
      </w:r>
      <w:r w:rsidRPr="0079315C">
        <w:rPr>
          <w:rFonts w:ascii="Times New Roman" w:eastAsia="Calibri" w:hAnsi="Times New Roman" w:cs="Times New Roman"/>
          <w:sz w:val="12"/>
          <w:szCs w:val="12"/>
        </w:rPr>
        <w:t>в срок до 1 марта года, следующего за отчетным, за отчетный год, представляет   оценку показателей эффективности реализации Программы в отдел</w:t>
      </w:r>
      <w:proofErr w:type="gramEnd"/>
      <w:r w:rsidRPr="0079315C">
        <w:rPr>
          <w:rFonts w:ascii="Times New Roman" w:eastAsia="Calibri" w:hAnsi="Times New Roman" w:cs="Times New Roman"/>
          <w:sz w:val="12"/>
          <w:szCs w:val="12"/>
        </w:rPr>
        <w:t xml:space="preserve"> торговли и экономического развития администрации муниципального района Сергиевский Самарской области на рассмотрение.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РАЗДЕЛ 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VI</w:t>
      </w: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.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Ожидаемые результаты реализации муниципальной программы с указанием целевых индикаторов и показателей.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Эффективность достижения целей и решения задач настоящей муниципальной программы с точки зрения социально-экономического эффекта должны обеспечить: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улучшение качества жизни и здоровья населения муниципального района Сергиевский (социальная составляющая);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снижение воздействия негативных факторов на окружающую природную среду района, улучшение качества жизни населения (экологическая составляющая);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сокращение экономических потерь, которые несет общество при загрязнении окружающей природной среды (экономическая составляющая);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повышение уровня экологической безопасности;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создание инфраструктуры для привлечения инвестиций.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Для обеспечения анализа хода реализации муниципальной  программы  разработаны целевые индикативные показатели.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П</w:t>
      </w:r>
      <w:proofErr w:type="spellStart"/>
      <w:r w:rsidR="00E41A9F" w:rsidRPr="0079315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еречень</w:t>
      </w:r>
      <w:proofErr w:type="spellEnd"/>
      <w:r w:rsidRPr="0079315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целевых индикаторов (показателей),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>характеризующих</w:t>
      </w:r>
      <w:proofErr w:type="gramEnd"/>
      <w:r w:rsidRPr="0079315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ежегодный ход и итоги реализации муниципальной программы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Решение задач в рамках реализации муниципальной программы будет определяться достижением целевых индикаторов (показателей), представленных в таблице 3.</w:t>
      </w:r>
    </w:p>
    <w:p w:rsidR="0079315C" w:rsidRPr="0079315C" w:rsidRDefault="0079315C" w:rsidP="00E41A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sz w:val="12"/>
          <w:szCs w:val="12"/>
        </w:rPr>
        <w:t>Таблица 3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435"/>
        <w:gridCol w:w="4243"/>
        <w:gridCol w:w="847"/>
        <w:gridCol w:w="712"/>
        <w:gridCol w:w="709"/>
        <w:gridCol w:w="567"/>
      </w:tblGrid>
      <w:tr w:rsidR="0079315C" w:rsidRPr="0079315C" w:rsidTr="00E41A9F">
        <w:tc>
          <w:tcPr>
            <w:tcW w:w="435" w:type="dxa"/>
            <w:vMerge w:val="restart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243" w:type="dxa"/>
            <w:vMerge w:val="restart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847" w:type="dxa"/>
            <w:vMerge w:val="restart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Единица</w:t>
            </w:r>
          </w:p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измерения</w:t>
            </w:r>
          </w:p>
        </w:tc>
        <w:tc>
          <w:tcPr>
            <w:tcW w:w="1988" w:type="dxa"/>
            <w:gridSpan w:val="3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индикатора (показателя) по годам</w:t>
            </w:r>
          </w:p>
        </w:tc>
      </w:tr>
      <w:tr w:rsidR="00E41A9F" w:rsidRPr="0079315C" w:rsidTr="00E41A9F">
        <w:tc>
          <w:tcPr>
            <w:tcW w:w="435" w:type="dxa"/>
            <w:vMerge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43" w:type="dxa"/>
            <w:vMerge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vMerge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E41A9F" w:rsidRPr="0079315C" w:rsidTr="00E41A9F">
        <w:tc>
          <w:tcPr>
            <w:tcW w:w="435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43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обустройство контейнерных площадок</w:t>
            </w:r>
          </w:p>
        </w:tc>
        <w:tc>
          <w:tcPr>
            <w:tcW w:w="84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штук в год</w:t>
            </w: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E41A9F" w:rsidRPr="0079315C" w:rsidTr="00E41A9F">
        <w:tc>
          <w:tcPr>
            <w:tcW w:w="435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43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несанкционированных свалок ликвидированных, на которых проведена техническая рекультивация и естественная ассимиляция </w:t>
            </w: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природной средой   </w:t>
            </w:r>
          </w:p>
        </w:tc>
        <w:tc>
          <w:tcPr>
            <w:tcW w:w="84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га</w:t>
            </w: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E41A9F" w:rsidRPr="0079315C" w:rsidTr="00E41A9F">
        <w:tc>
          <w:tcPr>
            <w:tcW w:w="435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4243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населенных пунктов, охваченных системой сбора и удаления отходов, по отношению к общему количеству населенных пунктов района</w:t>
            </w:r>
          </w:p>
        </w:tc>
        <w:tc>
          <w:tcPr>
            <w:tcW w:w="84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процент</w:t>
            </w: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E41A9F" w:rsidRPr="0079315C" w:rsidTr="00E41A9F">
        <w:tc>
          <w:tcPr>
            <w:tcW w:w="435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43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Доля отходов, используемых в качестве вторичных материальных ресурсов, от общего количества образованных отходов с 2014 года.</w:t>
            </w:r>
          </w:p>
        </w:tc>
        <w:tc>
          <w:tcPr>
            <w:tcW w:w="84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процент</w:t>
            </w: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</w:tr>
      <w:tr w:rsidR="00E41A9F" w:rsidRPr="0079315C" w:rsidTr="00E41A9F">
        <w:tc>
          <w:tcPr>
            <w:tcW w:w="435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43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проводимых экологических акций, природоохранных мероприятий по уборке от мусора и бытовых отходов в год</w:t>
            </w:r>
          </w:p>
        </w:tc>
        <w:tc>
          <w:tcPr>
            <w:tcW w:w="84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акций в год</w:t>
            </w: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E41A9F" w:rsidRPr="0079315C" w:rsidTr="00E41A9F">
        <w:tc>
          <w:tcPr>
            <w:tcW w:w="435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43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публикаций, материалов по экологическому воспитанию и просвещению в сфере обращения с отходами</w:t>
            </w:r>
          </w:p>
        </w:tc>
        <w:tc>
          <w:tcPr>
            <w:tcW w:w="84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публикаций в квартал</w:t>
            </w:r>
          </w:p>
        </w:tc>
        <w:tc>
          <w:tcPr>
            <w:tcW w:w="712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9315C" w:rsidRPr="00E41A9F" w:rsidRDefault="0079315C" w:rsidP="00E41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</w:tbl>
    <w:p w:rsidR="0079315C" w:rsidRPr="0079315C" w:rsidRDefault="0079315C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315C">
        <w:rPr>
          <w:rFonts w:ascii="Times New Roman" w:eastAsia="Calibri" w:hAnsi="Times New Roman" w:cs="Times New Roman"/>
          <w:bCs/>
          <w:sz w:val="12"/>
          <w:szCs w:val="12"/>
        </w:rPr>
        <w:t xml:space="preserve"> Ожидаемые результаты реализации муниципальной программы: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улучшение санитарного состояния территории муниципального  района Сергиевский, обеспечение экологической и санитарно-эпидемиологической безопасности населения;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снижение влияния отходов на окружающую среду;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реализация мер, направленных на сокращение ТКО путем извлечения из отходов картона, пластмасс, бумаги, стекла - извлечение из общего объема образующихся отходов до 40% вторичных материальных ресурсов;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 xml:space="preserve">учет объемов образующихся отходов на территории района, </w:t>
      </w:r>
      <w:proofErr w:type="gramStart"/>
      <w:r w:rsidR="0079315C" w:rsidRPr="0079315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79315C" w:rsidRPr="0079315C">
        <w:rPr>
          <w:rFonts w:ascii="Times New Roman" w:eastAsia="Calibri" w:hAnsi="Times New Roman" w:cs="Times New Roman"/>
          <w:sz w:val="12"/>
          <w:szCs w:val="12"/>
        </w:rPr>
        <w:t xml:space="preserve"> их потоками, повышение качества услуг по сбору и вывозу ТКО;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содействие в строительстве на территории района предприятий по переработке вторичных материальных ресурсов - создание условий для развития малого и среднего предпринимательства, создание дополнительных рабочих мест, привлечение инвестиций в деятельность по переработке отходов;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обеспечение населения достоверной информацией в сфере обращения с ТКО на территории муниципального района Сергиевский и организация мероприятий публичного обсуждения и изучения вопросов обращения с отходами;</w:t>
      </w:r>
    </w:p>
    <w:p w:rsidR="0079315C" w:rsidRPr="0079315C" w:rsidRDefault="00E41A9F" w:rsidP="00E41A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9315C" w:rsidRPr="0079315C">
        <w:rPr>
          <w:rFonts w:ascii="Times New Roman" w:eastAsia="Calibri" w:hAnsi="Times New Roman" w:cs="Times New Roman"/>
          <w:sz w:val="12"/>
          <w:szCs w:val="12"/>
        </w:rPr>
        <w:t>создание рациональной комплексной системы управления ТКО на территории муниципального района Сергиевский.</w:t>
      </w:r>
    </w:p>
    <w:p w:rsidR="00955711" w:rsidRPr="00955711" w:rsidRDefault="00955711" w:rsidP="009557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A9F" w:rsidRPr="00E500D7" w:rsidRDefault="00E41A9F" w:rsidP="00E41A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E41A9F" w:rsidRDefault="00E41A9F" w:rsidP="00E41A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муниципальной программе «Обращение с отходами </w:t>
      </w:r>
    </w:p>
    <w:p w:rsidR="00E41A9F" w:rsidRPr="00E500D7" w:rsidRDefault="00E41A9F" w:rsidP="00E41A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на территории муниципального района Сергиевский на 2017-2019 г»</w:t>
      </w:r>
    </w:p>
    <w:p w:rsidR="00E41A9F" w:rsidRPr="007B60FA" w:rsidRDefault="00E41A9F" w:rsidP="00E41A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№1112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955711" w:rsidRPr="00E41A9F" w:rsidRDefault="00E41A9F" w:rsidP="00E41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1A9F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FD78C3" w:rsidRPr="00E41A9F" w:rsidRDefault="00E41A9F" w:rsidP="00E41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1A9F">
        <w:rPr>
          <w:rFonts w:ascii="Times New Roman" w:eastAsia="Calibri" w:hAnsi="Times New Roman" w:cs="Times New Roman"/>
          <w:b/>
          <w:sz w:val="12"/>
          <w:szCs w:val="12"/>
        </w:rPr>
        <w:t>природоохранных мероприятий к муниципальной программе "Обр</w:t>
      </w: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E41A9F">
        <w:rPr>
          <w:rFonts w:ascii="Times New Roman" w:eastAsia="Calibri" w:hAnsi="Times New Roman" w:cs="Times New Roman"/>
          <w:b/>
          <w:sz w:val="12"/>
          <w:szCs w:val="12"/>
        </w:rPr>
        <w:t>щение с отходами на территории муниципального района Сергиевский на 2017-2019 годы"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4"/>
        <w:gridCol w:w="236"/>
        <w:gridCol w:w="796"/>
      </w:tblGrid>
      <w:tr w:rsidR="00E41A9F" w:rsidRPr="00E41A9F" w:rsidTr="00772514">
        <w:trPr>
          <w:trHeight w:val="20"/>
        </w:trPr>
        <w:tc>
          <w:tcPr>
            <w:tcW w:w="284" w:type="dxa"/>
            <w:vMerge w:val="restart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Ед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.и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зм</w:t>
            </w:r>
            <w:proofErr w:type="spell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394" w:type="dxa"/>
            <w:gridSpan w:val="14"/>
            <w:noWrap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41A9F" w:rsidRPr="00E41A9F" w:rsidTr="00772514">
        <w:trPr>
          <w:trHeight w:val="20"/>
        </w:trPr>
        <w:tc>
          <w:tcPr>
            <w:tcW w:w="284" w:type="dxa"/>
            <w:vMerge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gridSpan w:val="4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843" w:type="dxa"/>
            <w:gridSpan w:val="5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E41A9F" w:rsidRPr="00E41A9F" w:rsidTr="00D303EB">
        <w:trPr>
          <w:cantSplit/>
          <w:trHeight w:val="944"/>
        </w:trPr>
        <w:tc>
          <w:tcPr>
            <w:tcW w:w="284" w:type="dxa"/>
            <w:vMerge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Обл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</w:tr>
      <w:tr w:rsidR="00E41A9F" w:rsidRPr="00E41A9F" w:rsidTr="00D303EB">
        <w:trPr>
          <w:cantSplit/>
          <w:trHeight w:val="845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месячника по благоустройству, озеленению, уборке </w:t>
            </w:r>
            <w:proofErr w:type="spell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зон, зон рекреации от мусора и бытовых отходов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E41A9F" w:rsidRPr="00E41A9F" w:rsidTr="00D303EB">
        <w:trPr>
          <w:cantSplit/>
          <w:trHeight w:val="842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Разборка ветхого, аварийного жилья, зданий, сооружений и утилизация отходов на территории района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E41A9F" w:rsidRPr="00E41A9F" w:rsidTr="00D303EB">
        <w:trPr>
          <w:cantSplit/>
          <w:trHeight w:val="841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Ликвидация, техническая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E41A9F" w:rsidRPr="00E41A9F" w:rsidTr="00D303EB">
        <w:trPr>
          <w:cantSplit/>
          <w:trHeight w:val="852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(</w:t>
            </w:r>
            <w:proofErr w:type="spell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водоохранные</w:t>
            </w:r>
            <w:proofErr w:type="spell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зоны и зоны рекреации)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1 470,00000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470,00000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550,00000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E41A9F" w:rsidRPr="00E41A9F" w:rsidTr="00D303EB">
        <w:trPr>
          <w:cantSplit/>
          <w:trHeight w:val="823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централизованного сбора отработанных ртутьсодержащих и люминесцентных ламп от населения района, пр</w:t>
            </w:r>
            <w:r w:rsidR="00772514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обретение контейнеров для сбора отработанных ртутьсодержащих ламп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E41A9F" w:rsidRPr="00E41A9F" w:rsidTr="00D303EB">
        <w:trPr>
          <w:cantSplit/>
          <w:trHeight w:val="767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E41A9F" w:rsidRPr="00E41A9F" w:rsidTr="00772514">
        <w:trPr>
          <w:cantSplit/>
          <w:trHeight w:val="1134"/>
        </w:trPr>
        <w:tc>
          <w:tcPr>
            <w:tcW w:w="284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68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567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E41A9F" w:rsidRPr="00E41A9F" w:rsidTr="00D303EB">
        <w:trPr>
          <w:cantSplit/>
          <w:trHeight w:val="867"/>
        </w:trPr>
        <w:tc>
          <w:tcPr>
            <w:tcW w:w="3119" w:type="dxa"/>
            <w:gridSpan w:val="3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2 570,00000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820,00000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835,00000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835,00000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915,00000</w:t>
            </w:r>
          </w:p>
        </w:tc>
        <w:tc>
          <w:tcPr>
            <w:tcW w:w="283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915,00000</w:t>
            </w:r>
          </w:p>
        </w:tc>
        <w:tc>
          <w:tcPr>
            <w:tcW w:w="244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36" w:type="dxa"/>
            <w:textDirection w:val="tbRl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96" w:type="dxa"/>
            <w:hideMark/>
          </w:tcPr>
          <w:p w:rsidR="00E41A9F" w:rsidRPr="00E41A9F" w:rsidRDefault="00E41A9F" w:rsidP="00E41A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A9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FD78C3" w:rsidRPr="00FD78C3" w:rsidRDefault="00FD78C3" w:rsidP="00FD78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2514" w:rsidRPr="00C32133" w:rsidRDefault="00772514" w:rsidP="007725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772514" w:rsidRPr="00C32133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72514" w:rsidRPr="00C32133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72514" w:rsidRPr="00C32133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2514" w:rsidRPr="00C32133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72514" w:rsidRDefault="00772514" w:rsidP="0077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1113</w:t>
      </w:r>
    </w:p>
    <w:p w:rsid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«Экологическая программа территории  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2017-2019 годы»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администрация муниципального района Сергиевски</w:t>
      </w:r>
      <w:r>
        <w:rPr>
          <w:rFonts w:ascii="Times New Roman" w:eastAsia="Calibri" w:hAnsi="Times New Roman" w:cs="Times New Roman"/>
          <w:sz w:val="12"/>
          <w:szCs w:val="12"/>
        </w:rPr>
        <w:t>й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72514">
        <w:rPr>
          <w:rFonts w:ascii="Times New Roman" w:eastAsia="Calibri" w:hAnsi="Times New Roman" w:cs="Times New Roman"/>
          <w:sz w:val="12"/>
          <w:szCs w:val="12"/>
        </w:rPr>
        <w:t>Утвердить муниципальную программу «Экологическая программа территории муниципального района Сергиевский на 2017 – 2019 годы» согласно Приложению к настоящему постановлению.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2. 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предусмотренных в установленном порядке администрации муниципального района Сергиевский как главному распорядителю средств бюджета муниципального района Сергиевский на соответствующий финансовый год.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1 января  2017 года.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772514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772514" w:rsidRDefault="00772514" w:rsidP="007725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2514" w:rsidRPr="00E500D7" w:rsidRDefault="00772514" w:rsidP="007725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772514" w:rsidRPr="00E500D7" w:rsidRDefault="00772514" w:rsidP="007725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72514" w:rsidRPr="00E500D7" w:rsidRDefault="00772514" w:rsidP="007725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2514" w:rsidRPr="007B60FA" w:rsidRDefault="00772514" w:rsidP="007725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№1113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«Экологическая программа территории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b/>
          <w:sz w:val="12"/>
          <w:szCs w:val="12"/>
        </w:rPr>
        <w:t>на 2017-2019 годы»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с. Сергиевск</w:t>
      </w:r>
    </w:p>
    <w:p w:rsid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2016г.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ПАСПОРТ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</w:t>
      </w:r>
    </w:p>
    <w:p w:rsidR="00772514" w:rsidRDefault="00772514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«ЭКОЛОГИЧЕСКАЯ ПРОГРАММА ТЕРРИТОРИИ МУНИЦИПАЛЬНОГО РАЙОНА СЕРГИЕВСКИЙНА 2017-2019 ГОДЫ»</w:t>
      </w:r>
    </w:p>
    <w:p w:rsidR="00D303EB" w:rsidRPr="00772514" w:rsidRDefault="00D303EB" w:rsidP="007725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«Экологическая программа территории муниципального района Сергиевский на 2017-2019 годы» (далее - Программа).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Дата принятия решения о разработке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Распоряжение администрации муниципального района Сергиевский №793р от 01.06.2016 года «О создании программного комитета администрации муниципального района Сергиевский по рассмотрению муниципальной программы «Экологическая программа территории муниципального района Сергиевский на 2017-2019 годы»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муниципального района Сергиевский.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  администрации муниципального района Сергиевский.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Исполнители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Исполнение программы осуществляет администрация муниципального района Сергиевский и МКУ «Управление заказчика-застройщика, архитектуры и градостроительства»  муниципального района Сергиевский.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Цель Программы - обеспечить экологическую безопасность жителей муниципального района Сергиевский,  сохранить стабильность  экологической обстановки в районе  для создания благоприятных условий жизнедеятельности населения.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выбросов загрязняющих веществ в атмосферу от всех видов источников;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комплекса мероприятий по снижению негативного влияния автотранспорта на окружающую среду и здоровье населения;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комплекса работ по охране водных объектов муниципального района Сергиевский и рациональному их использованию;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уровня и безопасности функционирования водохозяйственных систем и гидротехнических сооружений;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ущерба от вредного воздействия сточных вод;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предотвращение деградации и сохранение природных комплексов;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благоустройству и озеленению муниципального района Сергиевский;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и функционирование системы экологического воспитания, культуры и просвещения населения муниципального района Сергиевский;</w:t>
            </w:r>
          </w:p>
          <w:p w:rsidR="00772514" w:rsidRPr="00772514" w:rsidRDefault="00772514" w:rsidP="0077251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обеспечение соблюдения требований природоохранного законодательства.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Сроки  и этапы реализации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Сроки  реализации программы с 2017 года по 2019 год.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 Сохранение зеленого баланса и увеличение уровня обеспеченности населения зелёными насаждениями;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  достижение массового охвата эколого-просветительской деятельностью в районе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  количество участников мероприятий, проводимых в Дни защиты от экологической опасности;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  количество мероприятий, проведенных в Дни защиты от экологической опасности;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  количество отремонтированных и почищенных родников, колодцев, обустроенных и оформленных артезианских скважин;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Перечень подпрограмм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не имеет подпрограмм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Объёмы и источники  финансирования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Общий объем финансовых потребностей на весь период реализации Программы составляет </w:t>
            </w:r>
            <w:r w:rsidRPr="007725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5 488,0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рублей.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Суммы ежегодного финансирования составляют: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в 2017 году –  1 820,0 тыс. рублей;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в 2018 году –  1 928,0 тыс. рублей;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в 2019 году -   1740,0 тыс. рублей.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финансирования: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 по разделу «Охрана окружающей среды» и внебюджетные источники. 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Показатели социально-экономической эффективности реализации </w:t>
            </w:r>
            <w:r w:rsidR="00C122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муниципальной</w:t>
            </w:r>
            <w:r w:rsidR="00C122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Программы позволит обеспечить оздоровление и стабилизацию экологической обстановки  на территории муниципально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го района Сергиевский за счет:</w:t>
            </w:r>
          </w:p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снижения воздействия негативных факторов на окружающую природную среду района, улучшение качества жизни населения;</w:t>
            </w:r>
          </w:p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повышения уровня безопасности эксплуатации гидротехнических сооружений;</w:t>
            </w:r>
          </w:p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рационального использования природных ресурсов;</w:t>
            </w:r>
          </w:p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комплексного благоустройства и озеленения  территорий; </w:t>
            </w:r>
          </w:p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повышения эффективности природоохранной деятельности в муниципальном районе Сергиевский;</w:t>
            </w:r>
          </w:p>
          <w:p w:rsidR="00772514" w:rsidRPr="00772514" w:rsidRDefault="00C122B3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="00772514"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повышения уровня экологической культуры населения путем прививания навыков бережного отношения к природе, привлечения населения, в первую очередь молодежи, к проблемам охраны окружающей среды посредством дальнейшего развития системы экологического образования и воспитания, в </w:t>
            </w:r>
            <w:proofErr w:type="spellStart"/>
            <w:r w:rsidR="00772514"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="00772514"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.  проведения  экологических акций с учащимися школ района и воспитанниками детских садов, проведения экологических конкурсов, приобретения экологической литературы для школ муниципального района Сергиевский, обучения руководителей, специалистов-экологов организаций</w:t>
            </w:r>
            <w:proofErr w:type="gramEnd"/>
            <w:r w:rsidR="00772514"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предприятий всех форм собственности; </w:t>
            </w:r>
          </w:p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информирования населения об экологической ситуации в районе (размещения на  сайте администрации района и в СМИ).  </w:t>
            </w:r>
          </w:p>
        </w:tc>
      </w:tr>
      <w:tr w:rsidR="00772514" w:rsidRPr="00772514" w:rsidTr="00772514">
        <w:trPr>
          <w:trHeight w:val="20"/>
        </w:trPr>
        <w:tc>
          <w:tcPr>
            <w:tcW w:w="1560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5953" w:type="dxa"/>
          </w:tcPr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Общее руководство и </w:t>
            </w:r>
            <w:proofErr w:type="gramStart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Программы осуществляет администрация муниципального района Сергиевский.</w:t>
            </w:r>
          </w:p>
          <w:p w:rsidR="00772514" w:rsidRPr="00772514" w:rsidRDefault="00772514" w:rsidP="007725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Контроль за целевым и эффективным использованием </w:t>
            </w:r>
            <w:proofErr w:type="gramStart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бюджетных средств, выделенных на выполнение   мероприятий Программы осуществляет</w:t>
            </w:r>
            <w:proofErr w:type="gramEnd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Управление финансам администрации муниципального района Сергиевский и отдел муниципального контроля администрации муниципального района Сергиевский</w:t>
            </w:r>
          </w:p>
        </w:tc>
      </w:tr>
    </w:tbl>
    <w:p w:rsidR="00D303EB" w:rsidRDefault="00D303EB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22B3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 xml:space="preserve">Содержание проблемы, анализ причин ее возникновения и обоснование необходимости ее решения программными методами.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Технико-экономическое (социально-экономическое) обоснование.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Проблемы устойчивого социально-экономического развития муниципального района Сергиевский и экологически безопасной жизнедеятельности его жителей на современном этапе тесно связаны с решением вопросов сохранения и восстановления окружающей природной среды.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Важнейшую роль в решении задачи обеспечения условий устойчивого развития района выполняют территории природного комплекса – сохранившиеся лесные и парковые зоны, водные ландшафты  рек, овражные комплексы, природоохранные, рекреационные зоны, особо охраняемые природные территории и др.  В общей структуре территории муниципального района Сергиевский эти элементы занимают около 60% площади и являются основой природно-экологического каркаса.</w:t>
      </w:r>
      <w:proofErr w:type="gramEnd"/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В период с 2014 по 2016 год в рамках муниципальной экологической программы  муниципального района Сергиевский (постановление администрации муниципального района Сергиевский №1463 от 18.12.2013 года) решался и решается ряд задач в целях улучшения экологической </w:t>
      </w:r>
      <w:r w:rsidRPr="00772514">
        <w:rPr>
          <w:rFonts w:ascii="Times New Roman" w:eastAsia="Calibri" w:hAnsi="Times New Roman" w:cs="Times New Roman"/>
          <w:sz w:val="12"/>
          <w:szCs w:val="12"/>
        </w:rPr>
        <w:lastRenderedPageBreak/>
        <w:t>обстановки. В целях стабилизации и улучшения экологической обстановки необходим планомерный и поэтапный подход к реализации планируемых мероприятий, который может быть достигнут только за счет программного планирования, при финансировании программных мероприятий в необходимом и полном объеме.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Настоящей Программой за период ее реализации 2017-2019 годы предусматривается создание механизмов, обеспечивающих улучшение экологической обстановки в районе, сохранение и реабилитацию окружающей природной среды  для обеспечения здоровья и благоприятных условий жизнедеятельности населения, а также обеспечения экологической безопасности.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Многолетняя эксплуатация нефтяных месторождений, разработка новых месторождений, высокая автомобилизации ведет к нарастанию экологической нагрузки на территорию муниципального района Сергиевский.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Необходимо решить еще одну важную задачу, уделив ей существенное внимание в рамках настоящей Программы. Это задача по повышению экологической культуры и грамотности населения.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районе ведется работа по формированию нормативно-правовой базы в целях создания благоприятной экологической обстановки. В частности, принят  нормативный акт: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муниципального района Сергиевский № 24 от 29.06.2016г.  «Об утверждении Положения о порядке сноса зеленых насаждений и оплате компенсационной стоимости зеленых насаждений на территории муниципального района Сергиевский». 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Процесс улучшения экологической обстановки в районе, сохранения и реабилитации окружающей природной среды  для обеспечения здоровья и благоприятных условий жизнедеятельности населения, обеспечения экологической безопасности – это сложная комплексная задача, охватывающая практически все виды и формы человеческой деятельности, затрагивающая интересы всех слоев общества. Решение такого рода задач требует достаточно длительного времени, эффективного взаимодействия всех заинтересованных в ее решении сторон. Именно для решения такого рода задач, требующих интеграции усилий всего общества, служит муниципальный подход. В его основу положен принцип ориентации совокупности выполняемых различными исполнителями действий на достижение общей цели.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Сохранение и восстановление природной среды  для социально-экономического развития района, является задачей, решение которой требует муниципального подхода, поскольку для ее решения необходимы:</w:t>
      </w:r>
      <w:proofErr w:type="gramEnd"/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решение ряда проблем, значительная часть которых имеет межведомственный характер;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интеграция усилий различных организаций и ведомств;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достаточно длительный период времени;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достаточно большие финансовые и человеческие ресурсы.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Учитывая 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вышеизложенное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, наилучшей формой решения задачи сохранения благоприятной экологической обстановки на территории муниципального района Сергиевский  представляется настоящая муниципальная целевая программа «Экологическая программа территории муниципального района Сергиевский на 2017 - 2019 годы». Оптимальный период ее реализации – 2017-2019 годы. 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На успешное выполнение Программы и достижение поставленных целей могут повлиять следующие внешние факторы и риски:</w:t>
      </w:r>
    </w:p>
    <w:p w:rsidR="00772514" w:rsidRPr="00772514" w:rsidRDefault="00C122B3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72514" w:rsidRPr="00772514">
        <w:rPr>
          <w:rFonts w:ascii="Times New Roman" w:eastAsia="Calibri" w:hAnsi="Times New Roman" w:cs="Times New Roman"/>
          <w:sz w:val="12"/>
          <w:szCs w:val="12"/>
        </w:rPr>
        <w:t>экономические риски, связанные с необходимыми значительными вложениями сре</w:t>
      </w:r>
      <w:proofErr w:type="gramStart"/>
      <w:r w:rsidR="00772514" w:rsidRPr="00772514">
        <w:rPr>
          <w:rFonts w:ascii="Times New Roman" w:eastAsia="Calibri" w:hAnsi="Times New Roman" w:cs="Times New Roman"/>
          <w:sz w:val="12"/>
          <w:szCs w:val="12"/>
        </w:rPr>
        <w:t>дств в с</w:t>
      </w:r>
      <w:proofErr w:type="gramEnd"/>
      <w:r w:rsidR="00772514" w:rsidRPr="00772514">
        <w:rPr>
          <w:rFonts w:ascii="Times New Roman" w:eastAsia="Calibri" w:hAnsi="Times New Roman" w:cs="Times New Roman"/>
          <w:sz w:val="12"/>
          <w:szCs w:val="12"/>
        </w:rPr>
        <w:t>оздание благоприятной экологической обстановки, что ставит выполнение Программы в зависимость от бюджетной обеспеченности района, общей экономической ситуации в стране и в регионе, благоприятного инвестиционного климата и т.д.;</w:t>
      </w:r>
    </w:p>
    <w:p w:rsidR="00772514" w:rsidRPr="00772514" w:rsidRDefault="00C122B3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72514" w:rsidRPr="00772514">
        <w:rPr>
          <w:rFonts w:ascii="Times New Roman" w:eastAsia="Calibri" w:hAnsi="Times New Roman" w:cs="Times New Roman"/>
          <w:sz w:val="12"/>
          <w:szCs w:val="12"/>
        </w:rPr>
        <w:t>риски, связанные с «человеческим фактором».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Минимизация организационных рисков связана главным образом с эффективной координацией выполнения мероприятий Программы.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Обеспечение выполнения Программы необходимыми для достижения результатов ресурсами возможно при условии последовательного выполнения финансовых обязательств, зафиксированных в Программе.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Эффективность использования средств муниципального района на создание благоприятной экологической обстановки в числе прочего будет зависеть от согласованного решения общесистемных проблем на областном уровне.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Цели и задачи программы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Целью Программы является обеспечение экологической безопасности жителей муниципального района Сергиевский,  сохранение стабильности  экологической обстановки в районе  для создания благоприятных условий жизнедеятельности населения.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Для достижения целей данной Программы необходимо решить следующие задачи:</w:t>
      </w:r>
    </w:p>
    <w:p w:rsidR="00772514" w:rsidRPr="00772514" w:rsidRDefault="00C122B3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772514" w:rsidRPr="00772514">
        <w:rPr>
          <w:rFonts w:ascii="Times New Roman" w:eastAsia="Calibri" w:hAnsi="Times New Roman" w:cs="Times New Roman"/>
          <w:sz w:val="12"/>
          <w:szCs w:val="12"/>
        </w:rPr>
        <w:t>снижение выбросов загрязняющих веществ в атмосферу от всех видов источников;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осуществление комплекса мероприятий по снижению негативного влияния автотранспорта на окружающую среду и здоровье населения;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проведение комплекса работ по охране водных объектов муниципального района Сергиевский и рациональному их использованию;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повышение уровня и безопасности функционирования водохозяйственных систем и гидротехнических сооружений;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снижение ущерба от вредного воздействия сточных вод;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предотвращение деградации и сохранение природных комплексов;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проведение мероприятий по благоустройству и озеленению муниципального района Сергиевский;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развитие и функционирование системы экологического воспитания, культуры и просвещения населения муниципального района Сергиевский;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обеспечение соблюдения требований природоохранного</w:t>
      </w:r>
      <w:r w:rsidR="00C122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sz w:val="12"/>
          <w:szCs w:val="12"/>
        </w:rPr>
        <w:t>законодательства.</w:t>
      </w:r>
    </w:p>
    <w:p w:rsidR="00772514" w:rsidRPr="00772514" w:rsidRDefault="00C122B3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="00772514" w:rsidRPr="00772514">
        <w:rPr>
          <w:rFonts w:ascii="Times New Roman" w:eastAsia="Calibri" w:hAnsi="Times New Roman" w:cs="Times New Roman"/>
          <w:b/>
          <w:sz w:val="12"/>
          <w:szCs w:val="12"/>
        </w:rPr>
        <w:t>еречень основных мероприятий программы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Для достижения цели, поставленной перед настоящей Программой, в соответствии с задачами необходимо выполнить следующие мероприятия по охране, восстановлению и развитию окружающей природной среды района: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развитие правового обеспечения;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-инвентаризация (таксация) и создание базы данных зеленых насаждений, произрастающих на территории муниципального района Сергиевский;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восстановление и обустройство существующих зеленых зон на территории района;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создание новых озелененных зон на территории района;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создание благоприятной экологической обстановки;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- организация мероприятий по охране окружающей среды, очистке территории и поддержания чистоты и благоустройства в весенний и осенний периоды, уборка </w:t>
      </w:r>
      <w:proofErr w:type="spellStart"/>
      <w:r w:rsidRPr="00772514">
        <w:rPr>
          <w:rFonts w:ascii="Times New Roman" w:eastAsia="Calibri" w:hAnsi="Times New Roman" w:cs="Times New Roman"/>
          <w:sz w:val="12"/>
          <w:szCs w:val="12"/>
        </w:rPr>
        <w:t>водоохранных</w:t>
      </w:r>
      <w:proofErr w:type="spell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зон;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проведение работы по локальной очистке питьевой воды, ремонту родников и колодцев, обустройству и оформлению артезианских скважин.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-формирование особо охраняемых территорий местного значения;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проведение работ и мероприятий по экологическому воспитанию, культуре и просвещению населения;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информационное обеспечение.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 ПРОГРАММЫ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Механизм реализации Программы предусматривает использование средств бюджета муниципального района Сергиевский  по статье «Охрана окружающей среды».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Важнейшую роль в Программе играют инвестиционные проекты, осуществляемые за счет собственных средств участников.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lastRenderedPageBreak/>
        <w:t>Бесприбыльные социально-экологические проекты, работы общего назначения финансируются в основном за счет средств  бюджета района.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План основных мероприятий и объем финансовых потребностей Программы приведены в Приложении №1 к Программе.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за счет средств бюджета муниципального района Сергиевский составляет 5 488,0 тыс. рублей, в том числе: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2017 году - 1820 тыс. рублей;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2018 году - 1928 тыс. рублей;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2018 году - 1740 тыс. рублей.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Распределение средств бюджета муниципального района Сергиевский на реализацию мероприятий Программы в разрезе исполнителей представлено в приложении №1 к настоящей Программе "Природоохранные мероприятия к муниципальной программе "Экологическая программа территории муниципального района Сергиевский на 2017-2019 годы".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реальных возможностей бюджета муниципального района Сергиевский</w:t>
      </w:r>
      <w:r w:rsidRPr="00772514">
        <w:rPr>
          <w:rFonts w:ascii="Times New Roman" w:eastAsia="Calibri" w:hAnsi="Times New Roman" w:cs="Times New Roman"/>
          <w:bCs/>
          <w:sz w:val="12"/>
          <w:szCs w:val="12"/>
        </w:rPr>
        <w:t xml:space="preserve">.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Проведение мероприятий требует значительных средств из различных источников, включая средства инвесторов, предприятий и организаций. Программа является частью реализации Федеральных и Областных программ. 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Организация и проведение мероприятий 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согласно пунктов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3,4 Приложения 1 к настоящей программе "Природоохранные мероприятия к муниципальной программе "Экологическая программа территории муниципального района Сергиевский на 2017-2019 годы" осуществляются в рамках утвержденных  положений проведения конкурсов, смотров. Награждение победителей по итогам конкурсов проводится в соответствии с порядком назначения и выплаты премии администрацией муниципального района Сергиевский победителям муниципальных экологических конкурсов, активным участникам экологических и природоохранных акций, экологических карнавалов   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 № 2 к Программе.</w:t>
      </w:r>
    </w:p>
    <w:p w:rsidR="00C1300B" w:rsidRDefault="00C1300B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>ОЦЕНКА ЭФФЕКТИВНОСТИ РЕАЛИЗАЦИИ ПРОГРАММЫ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Эффективность достижения целей и решения задач настоящей Программы с точки зрения социально-экономического эффекта должны обеспечить: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улучшение качества жизни и здоровья населения муниципального района Сергиевский (социальная составляющая);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снижение воздействия негативных факторов на окружающую природную среду района, улучшение качества жизни населения (экологическая составляющая);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сокращение экономических потерь, которые несет общество при загрязнении окружающей природной среды (экономическая составляющая);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повышение уровня экологической безопасности;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создание инфраструктуры для привлечения инвестиций.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качестве основных индикаторов результативности   Программы применяются: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К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  <w:vertAlign w:val="subscript"/>
        </w:rPr>
        <w:t>1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– коэффициент  поддержания баланса зеленых насаждений;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К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  <w:vertAlign w:val="subscript"/>
        </w:rPr>
        <w:t>2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– коэффициент развития системы экологического воспитания, культуры и просвещения.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72514">
        <w:rPr>
          <w:rFonts w:ascii="Times New Roman" w:eastAsia="Calibri" w:hAnsi="Times New Roman" w:cs="Times New Roman"/>
          <w:bCs/>
          <w:sz w:val="12"/>
          <w:szCs w:val="12"/>
        </w:rPr>
        <w:t>1. Сохранение, реконструкция и приумножение видового разнообразия зеленых насаждений района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К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  <w:vertAlign w:val="subscript"/>
        </w:rPr>
        <w:t>1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– коэффициент  поддержания баланса зеленых насаждений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30.55pt" o:ole="">
            <v:imagedata r:id="rId22" o:title=""/>
          </v:shape>
          <o:OLEObject Type="Embed" ProgID="Equation.3" ShapeID="_x0000_i1025" DrawAspect="Content" ObjectID="_1538382870" r:id="rId23"/>
        </w:object>
      </w:r>
      <w:r w:rsidRPr="00772514">
        <w:rPr>
          <w:rFonts w:ascii="Times New Roman" w:eastAsia="Calibri" w:hAnsi="Times New Roman" w:cs="Times New Roman"/>
          <w:sz w:val="12"/>
          <w:szCs w:val="12"/>
        </w:rPr>
        <w:t>* 100 %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где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А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– количество вырубленных деревьев, Б – количество посаженных деревьев.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bCs/>
          <w:sz w:val="12"/>
          <w:szCs w:val="12"/>
        </w:rPr>
        <w:t>2. Развитие и функционирование системы экологического воспитания, культуры и просвещения населения муниципального района Сергиевский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К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  <w:vertAlign w:val="subscript"/>
        </w:rPr>
        <w:t>2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– коэффициент развития системы экологического воспитания, культуры и просвещения.</w:t>
      </w:r>
    </w:p>
    <w:p w:rsidR="00C122B3" w:rsidRDefault="00772514" w:rsidP="00C122B3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object w:dxaOrig="1600" w:dyaOrig="620">
          <v:shape id="_x0000_i1026" type="#_x0000_t75" style="width:98.5pt;height:41.45pt" o:ole="">
            <v:imagedata r:id="rId24" o:title=""/>
          </v:shape>
          <o:OLEObject Type="Embed" ProgID="Equation.3" ShapeID="_x0000_i1026" DrawAspect="Content" ObjectID="_1538382871" r:id="rId25"/>
        </w:objec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где</w:t>
      </w: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Д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– количество населения, охваченных мероприятиями по экологическому воспитанию, культуре и просвещению, Е – количество жителей муниципального района Сергиевский.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целевых индикаторов (показателей),</w:t>
      </w:r>
      <w:r w:rsidR="00C122B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72514">
        <w:rPr>
          <w:rFonts w:ascii="Times New Roman" w:eastAsia="Calibri" w:hAnsi="Times New Roman" w:cs="Times New Roman"/>
          <w:b/>
          <w:bCs/>
          <w:sz w:val="12"/>
          <w:szCs w:val="12"/>
        </w:rPr>
        <w:t>характеризующих ежегодный ход и итоги реализации Программы</w:t>
      </w:r>
    </w:p>
    <w:p w:rsidR="00772514" w:rsidRPr="00772514" w:rsidRDefault="00772514" w:rsidP="0077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Решение задач в рамках реализации Программы будет определяться достижением целевых индикаторов (показателей), представленных в таблице 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Таблица 1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851"/>
        <w:gridCol w:w="709"/>
        <w:gridCol w:w="708"/>
        <w:gridCol w:w="709"/>
      </w:tblGrid>
      <w:tr w:rsidR="00772514" w:rsidRPr="00772514" w:rsidTr="00C122B3">
        <w:tc>
          <w:tcPr>
            <w:tcW w:w="426" w:type="dxa"/>
            <w:vMerge w:val="restart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Единица</w:t>
            </w:r>
            <w:r w:rsidR="00C122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измерения</w:t>
            </w:r>
          </w:p>
        </w:tc>
        <w:tc>
          <w:tcPr>
            <w:tcW w:w="2126" w:type="dxa"/>
            <w:gridSpan w:val="3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индикатора (показателя) по годам</w:t>
            </w:r>
          </w:p>
        </w:tc>
      </w:tr>
      <w:tr w:rsidR="00772514" w:rsidRPr="00772514" w:rsidTr="00C122B3">
        <w:tc>
          <w:tcPr>
            <w:tcW w:w="426" w:type="dxa"/>
            <w:vMerge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772514" w:rsidRPr="00772514" w:rsidTr="00C122B3">
        <w:tc>
          <w:tcPr>
            <w:tcW w:w="426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отремонтированных колодцев, обустроенных артезианских скважин</w:t>
            </w:r>
          </w:p>
        </w:tc>
        <w:tc>
          <w:tcPr>
            <w:tcW w:w="851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штук в год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772514" w:rsidRPr="00772514" w:rsidTr="00C122B3">
        <w:tc>
          <w:tcPr>
            <w:tcW w:w="426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11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Сохранение баланса зелёных насаждений К</w:t>
            </w:r>
            <w:proofErr w:type="gramStart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851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процент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0,3</w:t>
            </w:r>
          </w:p>
        </w:tc>
      </w:tr>
      <w:tr w:rsidR="00772514" w:rsidRPr="00772514" w:rsidTr="00C122B3">
        <w:tc>
          <w:tcPr>
            <w:tcW w:w="426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11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населения, охваченных мероприятиями по экологическому воспитанию, культуре и просвещению, к общему числу жителей муниципального района Сергиевский. К</w:t>
            </w:r>
            <w:proofErr w:type="gramStart"/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процент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772514" w:rsidRPr="00772514" w:rsidTr="00C122B3">
        <w:tc>
          <w:tcPr>
            <w:tcW w:w="426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1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государственного экологического контроля </w:t>
            </w:r>
          </w:p>
        </w:tc>
        <w:tc>
          <w:tcPr>
            <w:tcW w:w="851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проверок в год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772514" w:rsidRPr="00772514" w:rsidTr="00C122B3">
        <w:tc>
          <w:tcPr>
            <w:tcW w:w="426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Количество проводимых экологических акций, природоохранных мероприятий  </w:t>
            </w:r>
          </w:p>
        </w:tc>
        <w:tc>
          <w:tcPr>
            <w:tcW w:w="851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акций в год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772514" w:rsidRPr="00772514" w:rsidTr="00C122B3">
        <w:tc>
          <w:tcPr>
            <w:tcW w:w="426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10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Количество публикаций, материалов по экологическому воспитанию и просвещению  </w:t>
            </w:r>
          </w:p>
        </w:tc>
        <w:tc>
          <w:tcPr>
            <w:tcW w:w="851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публикаций в  год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72514" w:rsidRPr="00772514" w:rsidRDefault="00772514" w:rsidP="00C122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51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</w:tbl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Эффективность затрат, направляемых на реализацию муниципальной экологической программы муниципального района Сергиевский на 2017-2019 гг., выражается в стоимостной оценке предотвращаемых потерь здоровья населения и ресурсов (природных, трудовых, материальных </w:t>
      </w:r>
      <w:r w:rsidRPr="00772514">
        <w:rPr>
          <w:rFonts w:ascii="Times New Roman" w:eastAsia="Calibri" w:hAnsi="Times New Roman" w:cs="Times New Roman"/>
          <w:sz w:val="12"/>
          <w:szCs w:val="12"/>
        </w:rPr>
        <w:lastRenderedPageBreak/>
        <w:t>и финансовых, потерь качества продукции), а также предотвращенного ущерба окружающей природной среде района, достигаемых путем осознанного улучшения качества окружающей природной среды.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Реализация данной Программы будет содействовать повышению экологической безопасности населения муниципального района Сергиевский и качества его жизни.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2514">
        <w:rPr>
          <w:rFonts w:ascii="Times New Roman" w:eastAsia="Calibri" w:hAnsi="Times New Roman" w:cs="Times New Roman"/>
          <w:b/>
          <w:sz w:val="12"/>
          <w:szCs w:val="12"/>
        </w:rPr>
        <w:t xml:space="preserve">ОРГАНИЗАЦИЯ УПРАВЛЕНИЯ ПРОГРАММОЙ И </w:t>
      </w:r>
      <w:proofErr w:type="gramStart"/>
      <w:r w:rsidRPr="00772514">
        <w:rPr>
          <w:rFonts w:ascii="Times New Roman" w:eastAsia="Calibri" w:hAnsi="Times New Roman" w:cs="Times New Roman"/>
          <w:b/>
          <w:sz w:val="12"/>
          <w:szCs w:val="12"/>
        </w:rPr>
        <w:t>КОНТРОЛЬ ЗА</w:t>
      </w:r>
      <w:proofErr w:type="gramEnd"/>
      <w:r w:rsidRPr="00772514">
        <w:rPr>
          <w:rFonts w:ascii="Times New Roman" w:eastAsia="Calibri" w:hAnsi="Times New Roman" w:cs="Times New Roman"/>
          <w:b/>
          <w:sz w:val="12"/>
          <w:szCs w:val="12"/>
        </w:rPr>
        <w:t xml:space="preserve"> ХОДОМ ЕЕ РЕАЛИЗАЦИИ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Организационную схему управления Программой осуществляет отдел экологии и природных ресурсов администрации муниципального района Сергиевский.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Система управления реализацией мероприятий Программы должна гарантировать достижение поставленных целей и эффективность проведения каждого из мероприятий.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задачи заказчика Программы входят: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- осуществление функций по технической координации разработки и реализации мероприятий Программы;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- согласование конкурсной и проектной документации отраслевых мероприятий Программы.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при активном участии структурных подразделений администрации муниципального района Сергиевский.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Исполнителями Программы являются администрация муниципального района Сергиевский и МКУ «Управление заказчика-застройщика, архитектуры и градостроительства   муниципального района Сергиевский».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бюджетных средств, выделенных на выполнение   мероприятий Программы, осуществляет Управление финансам администрации муниципального района Сергиевский и отдел муниципального контроля администрации муниципального района Сергиевский.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ходе реализации Программы отдел экологии и природных ресурсов администрации муниципального района Сергиевский по мере необходимости уточняет состав исполнителей и вносит в установленном порядке предложения о корректировке Программы на рассмотрение Главы муниципального района Сергиевский.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2514">
        <w:rPr>
          <w:rFonts w:ascii="Times New Roman" w:eastAsia="Calibri" w:hAnsi="Times New Roman" w:cs="Times New Roman"/>
          <w:sz w:val="12"/>
          <w:szCs w:val="12"/>
        </w:rPr>
        <w:t>В течение всего периода реализации Программы осуществляются ежеквартальные (по итогам I, II, III кварталов) и ежегодные мониторинги реализации Программы.</w:t>
      </w:r>
    </w:p>
    <w:p w:rsidR="00772514" w:rsidRPr="00772514" w:rsidRDefault="00772514" w:rsidP="00C122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772514">
        <w:rPr>
          <w:rFonts w:ascii="Times New Roman" w:eastAsia="Calibri" w:hAnsi="Times New Roman" w:cs="Times New Roman"/>
          <w:sz w:val="12"/>
          <w:szCs w:val="12"/>
        </w:rPr>
        <w:t>Отдел экологии и природных ресурсов администрации   муниципального района Сергиевский Самарской области ежеквартально в срок до 15 числа месяца, следующего за отчетным периодом подготавливает информацию о ходе реализации Программы «</w:t>
      </w:r>
      <w:r w:rsidRPr="00772514">
        <w:rPr>
          <w:rFonts w:ascii="Times New Roman" w:eastAsia="Calibri" w:hAnsi="Times New Roman" w:cs="Times New Roman"/>
          <w:bCs/>
          <w:sz w:val="12"/>
          <w:szCs w:val="12"/>
        </w:rPr>
        <w:t xml:space="preserve">Сведения о природоохранных мероприятиях, финансируемых за счет всех источников финансирования» по Форме №11 и </w:t>
      </w:r>
      <w:r w:rsidRPr="00772514">
        <w:rPr>
          <w:rFonts w:ascii="Times New Roman" w:eastAsia="Calibri" w:hAnsi="Times New Roman" w:cs="Times New Roman"/>
          <w:sz w:val="12"/>
          <w:szCs w:val="12"/>
        </w:rPr>
        <w:t>в срок до 1 марта года, следующего за отчетным, за отчетный год, представляет оценку показателей эффективности реализации Программы</w:t>
      </w:r>
      <w:proofErr w:type="gramEnd"/>
      <w:r w:rsidRPr="00772514">
        <w:rPr>
          <w:rFonts w:ascii="Times New Roman" w:eastAsia="Calibri" w:hAnsi="Times New Roman" w:cs="Times New Roman"/>
          <w:sz w:val="12"/>
          <w:szCs w:val="12"/>
        </w:rPr>
        <w:t xml:space="preserve"> в отдел торговли и экономического развития администрации муниципального района Сергиевский Самарской области на рассмотрение.</w:t>
      </w:r>
    </w:p>
    <w:p w:rsidR="00772514" w:rsidRDefault="00772514" w:rsidP="0077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22B3" w:rsidRPr="00E500D7" w:rsidRDefault="00C122B3" w:rsidP="00C122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9C0D81" w:rsidRDefault="00C122B3" w:rsidP="00C122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муниципальной программе «Экологическая программа</w:t>
      </w:r>
      <w:r w:rsidR="009C0D81">
        <w:rPr>
          <w:rFonts w:ascii="Times New Roman" w:hAnsi="Times New Roman"/>
          <w:i/>
          <w:sz w:val="12"/>
          <w:szCs w:val="12"/>
        </w:rPr>
        <w:t xml:space="preserve"> территории</w:t>
      </w:r>
    </w:p>
    <w:p w:rsidR="00C122B3" w:rsidRPr="00E500D7" w:rsidRDefault="00C122B3" w:rsidP="00C122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муниципального района Сергиевский на 2017-2019 г»</w:t>
      </w:r>
    </w:p>
    <w:p w:rsidR="00C122B3" w:rsidRPr="007B60FA" w:rsidRDefault="00C122B3" w:rsidP="00C122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№1113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9918B6" w:rsidRDefault="009918B6" w:rsidP="009C0D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0D81" w:rsidRDefault="009C0D81" w:rsidP="009C0D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D81">
        <w:rPr>
          <w:rFonts w:ascii="Times New Roman" w:eastAsia="Calibri" w:hAnsi="Times New Roman" w:cs="Times New Roman"/>
          <w:b/>
          <w:sz w:val="12"/>
          <w:szCs w:val="12"/>
        </w:rPr>
        <w:t xml:space="preserve">Природоохранные  мероприятия к муниципальной программе "Экологическая программа территории </w:t>
      </w:r>
    </w:p>
    <w:p w:rsidR="00772514" w:rsidRPr="009C0D81" w:rsidRDefault="009C0D81" w:rsidP="009C0D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D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2017-2019 годы"</w:t>
      </w:r>
    </w:p>
    <w:p w:rsidR="00772514" w:rsidRPr="00772514" w:rsidRDefault="009C0D81" w:rsidP="009C0D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в 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9C0D81" w:rsidRPr="009C0D81" w:rsidTr="009C0D81">
        <w:trPr>
          <w:trHeight w:val="20"/>
        </w:trPr>
        <w:tc>
          <w:tcPr>
            <w:tcW w:w="284" w:type="dxa"/>
            <w:vMerge w:val="restart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4252" w:type="dxa"/>
            <w:gridSpan w:val="14"/>
            <w:noWrap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9C0D81" w:rsidRPr="009C0D81" w:rsidTr="009C0D81">
        <w:trPr>
          <w:trHeight w:val="20"/>
        </w:trPr>
        <w:tc>
          <w:tcPr>
            <w:tcW w:w="284" w:type="dxa"/>
            <w:vMerge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gridSpan w:val="4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701" w:type="dxa"/>
            <w:gridSpan w:val="5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9C0D81" w:rsidRPr="009C0D81" w:rsidTr="009C0D81">
        <w:trPr>
          <w:cantSplit/>
          <w:trHeight w:val="875"/>
        </w:trPr>
        <w:tc>
          <w:tcPr>
            <w:tcW w:w="284" w:type="dxa"/>
            <w:vMerge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</w:tr>
      <w:tr w:rsidR="009C0D81" w:rsidRPr="009C0D81" w:rsidTr="009C0D81">
        <w:trPr>
          <w:cantSplit/>
          <w:trHeight w:val="844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 </w:t>
            </w:r>
          </w:p>
        </w:tc>
      </w:tr>
      <w:tr w:rsidR="009C0D81" w:rsidRPr="009C0D81" w:rsidTr="009C0D81">
        <w:trPr>
          <w:cantSplit/>
          <w:trHeight w:val="843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400,00000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9C0D81">
        <w:trPr>
          <w:cantSplit/>
          <w:trHeight w:val="854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2017-2019г.г.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9C0D81" w:rsidRPr="009C0D81" w:rsidTr="009C0D81">
        <w:trPr>
          <w:cantSplit/>
          <w:trHeight w:val="909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 и Года особо охраняемых природных территорий и года экологии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9C0D81" w:rsidRPr="009C0D81" w:rsidTr="009C0D81">
        <w:trPr>
          <w:cantSplit/>
          <w:trHeight w:val="851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110,00000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9C0D81">
        <w:trPr>
          <w:cantSplit/>
          <w:trHeight w:val="1134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ой направленности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C1300B">
        <w:trPr>
          <w:cantSplit/>
          <w:trHeight w:val="931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средств, справочной, информационной, периодической 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2017-2019 г.г.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9C0D81" w:rsidRPr="009C0D81" w:rsidTr="009C0D81">
        <w:trPr>
          <w:cantSplit/>
          <w:trHeight w:val="843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оформлению участков,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г.г. 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9C0D81">
        <w:trPr>
          <w:cantSplit/>
          <w:trHeight w:val="982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кой литературы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C1300B">
        <w:trPr>
          <w:cantSplit/>
          <w:trHeight w:val="1001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кое образование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2017-2019г. г. 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9C0D81" w:rsidRPr="009C0D81" w:rsidTr="009C0D81">
        <w:trPr>
          <w:cantSplit/>
          <w:trHeight w:val="983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(оформление, 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г.г 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400,00000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9C0D81" w:rsidRPr="009C0D81" w:rsidTr="00ED39D8">
        <w:trPr>
          <w:cantSplit/>
          <w:trHeight w:val="841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работ по объекту "Отвод сероводородных вод от вновь образованного источника в пойме р. Сургут».  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ED39D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ED39D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ED39D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ED39D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C1300B">
        <w:trPr>
          <w:cantSplit/>
          <w:trHeight w:val="854"/>
        </w:trPr>
        <w:tc>
          <w:tcPr>
            <w:tcW w:w="284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410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робот по объекту "Экологическая реабилитация озера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области"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700,00000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9C0D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9C0D81" w:rsidRPr="009C0D81" w:rsidTr="00C1300B">
        <w:trPr>
          <w:cantSplit/>
          <w:trHeight w:val="980"/>
        </w:trPr>
        <w:tc>
          <w:tcPr>
            <w:tcW w:w="3261" w:type="dxa"/>
            <w:gridSpan w:val="3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5 488,00000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1 928,00000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1 928,00000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1 740,00000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1 740,00000</w:t>
            </w:r>
          </w:p>
        </w:tc>
        <w:tc>
          <w:tcPr>
            <w:tcW w:w="284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D81" w:rsidRPr="009C0D81" w:rsidRDefault="009C0D81" w:rsidP="009C0D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772514" w:rsidRPr="00772514" w:rsidRDefault="00772514" w:rsidP="0077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A0538" w:rsidRDefault="002A0538" w:rsidP="009C0D8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C0D81" w:rsidRPr="00E500D7" w:rsidRDefault="009C0D81" w:rsidP="009C0D8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bookmarkStart w:id="0" w:name="_GoBack"/>
      <w:bookmarkEnd w:id="0"/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9C0D81" w:rsidRDefault="009C0D81" w:rsidP="009C0D8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муниципальной программе «Экологическая программа территории</w:t>
      </w:r>
    </w:p>
    <w:p w:rsidR="009C0D81" w:rsidRPr="00E500D7" w:rsidRDefault="009C0D81" w:rsidP="009C0D8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муниципального района Сергиевский на 2017-2019 г»</w:t>
      </w:r>
    </w:p>
    <w:p w:rsidR="009C0D81" w:rsidRPr="007B60FA" w:rsidRDefault="009C0D81" w:rsidP="009C0D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№1113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C1300B" w:rsidRDefault="00C1300B" w:rsidP="009C0D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0D81" w:rsidRDefault="009C0D81" w:rsidP="009C0D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D81">
        <w:rPr>
          <w:rFonts w:ascii="Times New Roman" w:eastAsia="Calibri" w:hAnsi="Times New Roman" w:cs="Times New Roman"/>
          <w:b/>
          <w:sz w:val="12"/>
          <w:szCs w:val="12"/>
        </w:rPr>
        <w:t>Порядок назначения и выплаты премии администрацией муниципального района Сергиевский победителям муниципальных экологических конкурсов, активным участникам экологических и природоохранных акций, экологических карнавалов.</w:t>
      </w:r>
    </w:p>
    <w:p w:rsidR="00D303EB" w:rsidRDefault="00D303EB" w:rsidP="009C0D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1. Премии назначаются гражданам Российской Федерации, являющимися победителями районных и муниципальных экологических конкурсов, акций и региональных карнавалов. Премия является единовременной выплатой, предоставляемой в целях стимулирования распространения экологических знаний, способствующих формированию экологического сознания и экологической культуры, а также экологического воспитания и развития творческого потенциала подрастающего поколения, распространения положительного практического опыта образовательной и воспитательной работы в сфере экологии.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2. Премия присуждается распоряжением администрации муниципального района Сергиевский.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3. Для присуждения премии претенденты на присуждение премии представляют в отдел экологии и природных ресурсов администрации  муниципального района Сергиевский не позднее пяти дней после подведения итогов муниципальных конкурсов, следующие документы: </w:t>
      </w:r>
    </w:p>
    <w:p w:rsidR="009C0D81" w:rsidRPr="009C0D81" w:rsidRDefault="00941E96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D81" w:rsidRPr="009C0D81">
        <w:rPr>
          <w:rFonts w:ascii="Times New Roman" w:eastAsia="Calibri" w:hAnsi="Times New Roman" w:cs="Times New Roman"/>
          <w:sz w:val="12"/>
          <w:szCs w:val="12"/>
        </w:rPr>
        <w:t>копия ИНН;</w:t>
      </w:r>
    </w:p>
    <w:p w:rsidR="009C0D81" w:rsidRPr="009C0D81" w:rsidRDefault="00941E96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C0D81" w:rsidRPr="009C0D81">
        <w:rPr>
          <w:rFonts w:ascii="Times New Roman" w:eastAsia="Calibri" w:hAnsi="Times New Roman" w:cs="Times New Roman"/>
          <w:sz w:val="12"/>
          <w:szCs w:val="12"/>
        </w:rPr>
        <w:t xml:space="preserve"> копия страхового свидетельства государственного пенсионного страхования;</w:t>
      </w:r>
    </w:p>
    <w:p w:rsidR="009C0D81" w:rsidRPr="009C0D81" w:rsidRDefault="00941E96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D81" w:rsidRPr="009C0D81">
        <w:rPr>
          <w:rFonts w:ascii="Times New Roman" w:eastAsia="Calibri" w:hAnsi="Times New Roman" w:cs="Times New Roman"/>
          <w:sz w:val="12"/>
          <w:szCs w:val="12"/>
        </w:rPr>
        <w:t>реквизиты кредитной организации с указанием номера лицевого счёта лица, претендующего на присуждение премии;</w:t>
      </w:r>
    </w:p>
    <w:p w:rsidR="009C0D81" w:rsidRPr="009C0D81" w:rsidRDefault="00941E96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D81" w:rsidRPr="009C0D81">
        <w:rPr>
          <w:rFonts w:ascii="Times New Roman" w:eastAsia="Calibri" w:hAnsi="Times New Roman" w:cs="Times New Roman"/>
          <w:sz w:val="12"/>
          <w:szCs w:val="12"/>
        </w:rPr>
        <w:t>копия паспорта.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4. Премии победителям районного конкурса  детских творческих работ на экологическую тематику «Чистый взгляд на родную природу» устанавливаются в размере: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первое место -  3000 рублей, 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второе место - 2000 рублей,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третье место – 1000 рублей.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5. Победители муниципального конкурса на Лучшее проведение акции «Дни защиты от экологической опасности» на территории муниципального района Сергиевский среди предприятий, организаций, образовательных учреждений, учреждений культуры и предпринимателей награждаются ценными подарками эквивалентными суммам: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первое место – 10000 рублей,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- за второе место – 7000 рублей,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- за третье место – 4000 рублей.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Победители муниципального конкурса по озеленению территории муниципального района Сергиевский «Сергиевск в цвету» награждаются  денежными премиями   в размере: </w:t>
      </w:r>
      <w:proofErr w:type="gramEnd"/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первое место – 8000 рублей,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второе место </w:t>
      </w:r>
      <w:r w:rsidR="00941E96">
        <w:rPr>
          <w:rFonts w:ascii="Times New Roman" w:eastAsia="Calibri" w:hAnsi="Times New Roman" w:cs="Times New Roman"/>
          <w:sz w:val="12"/>
          <w:szCs w:val="12"/>
        </w:rPr>
        <w:t>– 5000 рублей,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- за третье место – 3000 рублей,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>или ценными подарками эквивалентными суммам премий за первое, второе и третье место.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Выплата премии производится за счет средств местного бюджета в пределах общего объема бюджетных ассигнований, предусмотренных на реализацию муниципальной программы «Экологическая программа территории муниципального района Сергиевский на 2017 – 2019 годы», на соответствующий финансовый год согласно пунктам  3, 4  Приложения 1 Природоохранные  мероприятия к муниципальной программе "Экологическая программа территории муниципального района  Сергиевский на 2017-2019 годы". </w:t>
      </w:r>
      <w:proofErr w:type="gramEnd"/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8. Выплаты поощрений осуществляются путем  перечисления денежных средств на лицевые счета получателей либо их представителей. </w:t>
      </w:r>
    </w:p>
    <w:p w:rsidR="009C0D81" w:rsidRPr="009C0D81" w:rsidRDefault="009C0D81" w:rsidP="00941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D81">
        <w:rPr>
          <w:rFonts w:ascii="Times New Roman" w:eastAsia="Calibri" w:hAnsi="Times New Roman" w:cs="Times New Roman"/>
          <w:sz w:val="12"/>
          <w:szCs w:val="12"/>
        </w:rPr>
        <w:t xml:space="preserve">Ценные  подарки вручаются победителям на церемонии награждения конкурса. </w:t>
      </w:r>
    </w:p>
    <w:p w:rsidR="006E3D21" w:rsidRDefault="006E3D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300B" w:rsidRDefault="00C1300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2AA4" w:rsidRDefault="00422AA4" w:rsidP="00422A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22AA4" w:rsidRDefault="00422AA4" w:rsidP="00422A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422AA4" w:rsidRPr="0015017C" w:rsidRDefault="00422AA4" w:rsidP="00422A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2AA4" w:rsidRPr="0015017C" w:rsidRDefault="00422AA4" w:rsidP="00422A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22AA4" w:rsidRPr="0015017C" w:rsidRDefault="00422AA4" w:rsidP="00422A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22AA4" w:rsidRPr="0015017C" w:rsidRDefault="00422AA4" w:rsidP="00422A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3612" w:rsidRDefault="00422AA4" w:rsidP="00422A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№64</w:t>
      </w:r>
    </w:p>
    <w:p w:rsidR="00422AA4" w:rsidRDefault="00422AA4" w:rsidP="00422A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2AA4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422AA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422AA4">
        <w:rPr>
          <w:rFonts w:ascii="Times New Roman" w:eastAsia="Calibri" w:hAnsi="Times New Roman" w:cs="Times New Roman"/>
          <w:b/>
          <w:sz w:val="12"/>
          <w:szCs w:val="12"/>
        </w:rPr>
        <w:t xml:space="preserve"> силу постановления администрации городского поселения Суходол  муниципального района Сергиевский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2AA4">
        <w:rPr>
          <w:rFonts w:ascii="Times New Roman" w:eastAsia="Calibri" w:hAnsi="Times New Roman" w:cs="Times New Roman"/>
          <w:b/>
          <w:sz w:val="12"/>
          <w:szCs w:val="12"/>
        </w:rPr>
        <w:t xml:space="preserve"> №  56 от  31.08.2016 г. «Об утверждении Порядка предоставления субсидий за счёт средств бюджета городского поселения гражданам, ведущим личное подсобное хозяйство на территории городского поселения  Суходол муниципального района Сергиевский, в целях возмещения затрат в связи с производством сельскохозяйственной продукции в части расходов на содержание коров»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2AA4" w:rsidRPr="00422AA4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>В соответствии с  Федеральным законом от 06.10.2003 года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городского поселения Суходол муниципального района Сергиевский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22A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22AA4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городского поселения Суходол муниципального района Сергиевский № 56 от 31.08.2016 г. «Об утверждении Порядка предоставления субсидий за счёт средств бюджета городского поселения гражданам, ведущим личное подсобное хозяйство на территории городского поселения  Суходол  муниципального района Сергиевский, в целях возмещения затрат в связи с производством сельскохозяйственной  продукции в части расходов на содержание коров».</w:t>
      </w:r>
      <w:proofErr w:type="gramEnd"/>
    </w:p>
    <w:p w:rsidR="00422AA4" w:rsidRPr="00422AA4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22A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22A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22AA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22AA4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422AA4" w:rsidRDefault="00422AA4" w:rsidP="00422A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22AA4" w:rsidRPr="00422AA4" w:rsidRDefault="00422AA4" w:rsidP="00422A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2AA4">
        <w:rPr>
          <w:rFonts w:ascii="Times New Roman" w:eastAsia="Calibri" w:hAnsi="Times New Roman" w:cs="Times New Roman"/>
          <w:sz w:val="12"/>
          <w:szCs w:val="12"/>
        </w:rPr>
        <w:t>Р.В. Софронов</w:t>
      </w: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300B" w:rsidRDefault="00C1300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300B" w:rsidRDefault="00C1300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300B" w:rsidRDefault="00C1300B" w:rsidP="00C13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6875">
        <w:rPr>
          <w:rFonts w:ascii="Times New Roman" w:hAnsi="Times New Roman"/>
          <w:b/>
          <w:sz w:val="12"/>
          <w:szCs w:val="12"/>
        </w:rPr>
        <w:lastRenderedPageBreak/>
        <w:t>Сообщение о технической ошибке</w:t>
      </w:r>
    </w:p>
    <w:p w:rsidR="00C1300B" w:rsidRPr="00EB6875" w:rsidRDefault="00C1300B" w:rsidP="00C13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22AA4" w:rsidRDefault="00C1300B" w:rsidP="00C130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1300B">
        <w:rPr>
          <w:rFonts w:ascii="Times New Roman" w:eastAsia="Calibri" w:hAnsi="Times New Roman" w:cs="Times New Roman"/>
          <w:sz w:val="12"/>
          <w:szCs w:val="12"/>
        </w:rPr>
        <w:t>В Постановлении Главы сельского поселении Черновка муниципального района Сергиевский Самарской области №37 от 27.09.2016 г. «О проведении публичных слушаний по проекту планировки территории и проекту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области»  (далее Постановления), опубликованного в газете «Сергиевский вестник» от 28 сентября 2016 года, №49 (166)</w:t>
      </w:r>
      <w:r w:rsidRPr="00C1300B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1300B">
        <w:rPr>
          <w:rFonts w:ascii="Times New Roman" w:eastAsia="Calibri" w:hAnsi="Times New Roman" w:cs="Times New Roman"/>
          <w:sz w:val="12"/>
          <w:szCs w:val="12"/>
        </w:rPr>
        <w:t>допущена техническая ошибка</w:t>
      </w:r>
      <w:proofErr w:type="gramEnd"/>
      <w:r w:rsidRPr="00C1300B">
        <w:rPr>
          <w:rFonts w:ascii="Times New Roman" w:eastAsia="Calibri" w:hAnsi="Times New Roman" w:cs="Times New Roman"/>
          <w:sz w:val="12"/>
          <w:szCs w:val="12"/>
        </w:rPr>
        <w:t>: вместо номера принятия Постановления «37» читать «2».</w:t>
      </w:r>
    </w:p>
    <w:p w:rsidR="00C1300B" w:rsidRDefault="00C1300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300B" w:rsidRDefault="00C1300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361C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C361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8D3202">
      <w:headerReference w:type="default" r:id="rId26"/>
      <w:headerReference w:type="first" r:id="rId27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8E" w:rsidRDefault="00552B8E" w:rsidP="000F23DD">
      <w:pPr>
        <w:spacing w:after="0" w:line="240" w:lineRule="auto"/>
      </w:pPr>
      <w:r>
        <w:separator/>
      </w:r>
    </w:p>
  </w:endnote>
  <w:endnote w:type="continuationSeparator" w:id="0">
    <w:p w:rsidR="00552B8E" w:rsidRDefault="00552B8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8E" w:rsidRDefault="00552B8E" w:rsidP="000F23DD">
      <w:pPr>
        <w:spacing w:after="0" w:line="240" w:lineRule="auto"/>
      </w:pPr>
      <w:r>
        <w:separator/>
      </w:r>
    </w:p>
  </w:footnote>
  <w:footnote w:type="continuationSeparator" w:id="0">
    <w:p w:rsidR="00552B8E" w:rsidRDefault="00552B8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90" w:rsidRDefault="00255490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0538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  <w:p w:rsidR="00255490" w:rsidRDefault="0025549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255490" w:rsidRPr="00C86DE1" w:rsidRDefault="00255490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12 октября 2016 года, №50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167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255490" w:rsidRDefault="0025549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490" w:rsidRPr="000443FC" w:rsidRDefault="0025549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255490" w:rsidRPr="00263DC0" w:rsidRDefault="0025549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255490" w:rsidRDefault="00255490"/>
  <w:p w:rsidR="00255490" w:rsidRDefault="00255490"/>
  <w:p w:rsidR="00255490" w:rsidRDefault="00255490"/>
  <w:p w:rsidR="00255490" w:rsidRDefault="00255490"/>
  <w:p w:rsidR="00255490" w:rsidRDefault="00255490"/>
  <w:p w:rsidR="00255490" w:rsidRDefault="00255490"/>
  <w:p w:rsidR="00255490" w:rsidRDefault="00255490"/>
  <w:p w:rsidR="00255490" w:rsidRDefault="00255490"/>
  <w:p w:rsidR="00255490" w:rsidRDefault="00255490"/>
  <w:p w:rsidR="00255490" w:rsidRDefault="002554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F3843"/>
    <w:multiLevelType w:val="multilevel"/>
    <w:tmpl w:val="3D5AF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0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18"/>
  </w:num>
  <w:num w:numId="7">
    <w:abstractNumId w:val="2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728"/>
    <w:rsid w:val="00013AA9"/>
    <w:rsid w:val="00013DAA"/>
    <w:rsid w:val="00013DB7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372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7C9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5ED6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4F9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04F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48E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A3C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1F2E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561B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3C43"/>
    <w:rsid w:val="001D41B0"/>
    <w:rsid w:val="001D4220"/>
    <w:rsid w:val="001D4950"/>
    <w:rsid w:val="001D4ADD"/>
    <w:rsid w:val="001D4E4C"/>
    <w:rsid w:val="001D5044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0BF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0"/>
    <w:rsid w:val="0025549C"/>
    <w:rsid w:val="00255740"/>
    <w:rsid w:val="0025586A"/>
    <w:rsid w:val="00255B1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745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0997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38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20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A26"/>
    <w:rsid w:val="002D4C51"/>
    <w:rsid w:val="002D50A1"/>
    <w:rsid w:val="002D554B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3C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509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3DF"/>
    <w:rsid w:val="0034661D"/>
    <w:rsid w:val="0034733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2FD5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24A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3A"/>
    <w:rsid w:val="003B54D2"/>
    <w:rsid w:val="003B56FB"/>
    <w:rsid w:val="003B5C35"/>
    <w:rsid w:val="003B5DA9"/>
    <w:rsid w:val="003B5E54"/>
    <w:rsid w:val="003B608F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4AC"/>
    <w:rsid w:val="003F470C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08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AA4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093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4E7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2B8E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D31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094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5DA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5D9A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17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5EB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4EF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336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2CB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2E17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7A5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D21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3F5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2C4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1700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CE8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5EB6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238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A30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EF5"/>
    <w:rsid w:val="00770F5A"/>
    <w:rsid w:val="00771178"/>
    <w:rsid w:val="00771405"/>
    <w:rsid w:val="007715C9"/>
    <w:rsid w:val="0077192F"/>
    <w:rsid w:val="00771D6C"/>
    <w:rsid w:val="007720BD"/>
    <w:rsid w:val="007723D8"/>
    <w:rsid w:val="00772514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38D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0E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15C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9D6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65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C10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05E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114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881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43D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0E82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6A6"/>
    <w:rsid w:val="00894897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21D"/>
    <w:rsid w:val="008D23A2"/>
    <w:rsid w:val="008D25D8"/>
    <w:rsid w:val="008D25FE"/>
    <w:rsid w:val="008D2721"/>
    <w:rsid w:val="008D2882"/>
    <w:rsid w:val="008D2EBF"/>
    <w:rsid w:val="008D3022"/>
    <w:rsid w:val="008D320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403"/>
    <w:rsid w:val="008E37BB"/>
    <w:rsid w:val="008E387D"/>
    <w:rsid w:val="008E3969"/>
    <w:rsid w:val="008E39AD"/>
    <w:rsid w:val="008E3B93"/>
    <w:rsid w:val="008E3B9E"/>
    <w:rsid w:val="008E4461"/>
    <w:rsid w:val="008E4914"/>
    <w:rsid w:val="008E494F"/>
    <w:rsid w:val="008E4F93"/>
    <w:rsid w:val="008E50F1"/>
    <w:rsid w:val="008E51C7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87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546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E96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55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0FC1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090"/>
    <w:rsid w:val="009554B9"/>
    <w:rsid w:val="00955570"/>
    <w:rsid w:val="00955664"/>
    <w:rsid w:val="00955711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B8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BF3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01A"/>
    <w:rsid w:val="009918B6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49E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43FF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D81"/>
    <w:rsid w:val="009C0FA9"/>
    <w:rsid w:val="009C157C"/>
    <w:rsid w:val="009C1869"/>
    <w:rsid w:val="009C186B"/>
    <w:rsid w:val="009C1CA7"/>
    <w:rsid w:val="009C211C"/>
    <w:rsid w:val="009C217D"/>
    <w:rsid w:val="009C2898"/>
    <w:rsid w:val="009C315A"/>
    <w:rsid w:val="009C31FD"/>
    <w:rsid w:val="009C332E"/>
    <w:rsid w:val="009C335C"/>
    <w:rsid w:val="009C3476"/>
    <w:rsid w:val="009C3767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9BC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E7DE9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A93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3F"/>
    <w:rsid w:val="00A046AD"/>
    <w:rsid w:val="00A04975"/>
    <w:rsid w:val="00A04C96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6D2"/>
    <w:rsid w:val="00A07DB4"/>
    <w:rsid w:val="00A07EE9"/>
    <w:rsid w:val="00A1054D"/>
    <w:rsid w:val="00A1072B"/>
    <w:rsid w:val="00A10B0F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962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54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98A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57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133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0D0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146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6F0A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9C8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807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919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C8E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464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BEF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1C7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85D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28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3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6F2F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B3"/>
    <w:rsid w:val="00C122D5"/>
    <w:rsid w:val="00C125F2"/>
    <w:rsid w:val="00C12AEE"/>
    <w:rsid w:val="00C12B3E"/>
    <w:rsid w:val="00C12B6B"/>
    <w:rsid w:val="00C1300B"/>
    <w:rsid w:val="00C1354E"/>
    <w:rsid w:val="00C13949"/>
    <w:rsid w:val="00C13B07"/>
    <w:rsid w:val="00C13B17"/>
    <w:rsid w:val="00C140A3"/>
    <w:rsid w:val="00C14165"/>
    <w:rsid w:val="00C14287"/>
    <w:rsid w:val="00C145B2"/>
    <w:rsid w:val="00C14D2C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3956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7DA"/>
    <w:rsid w:val="00C278A6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1CB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AD3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E37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3A8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654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F0023"/>
    <w:rsid w:val="00CF004B"/>
    <w:rsid w:val="00CF07E4"/>
    <w:rsid w:val="00CF0A3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39CE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880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644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4487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3E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30D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5F1E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6EB2"/>
    <w:rsid w:val="00DC73C4"/>
    <w:rsid w:val="00DC7D16"/>
    <w:rsid w:val="00DD009A"/>
    <w:rsid w:val="00DD02E6"/>
    <w:rsid w:val="00DD0475"/>
    <w:rsid w:val="00DD089C"/>
    <w:rsid w:val="00DD0D84"/>
    <w:rsid w:val="00DD1233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939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77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70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A9F"/>
    <w:rsid w:val="00E41EA9"/>
    <w:rsid w:val="00E42302"/>
    <w:rsid w:val="00E427E9"/>
    <w:rsid w:val="00E42B21"/>
    <w:rsid w:val="00E42BE7"/>
    <w:rsid w:val="00E435AA"/>
    <w:rsid w:val="00E437F2"/>
    <w:rsid w:val="00E43AA3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50E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E92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506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C1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9D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64C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5C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A41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68A"/>
    <w:rsid w:val="00F64BE1"/>
    <w:rsid w:val="00F65295"/>
    <w:rsid w:val="00F654F0"/>
    <w:rsid w:val="00F6597E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77F53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1F08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0B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8C3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1BA9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71ED993E72F8020B0E9D9BBE713D63FDC52A002ECB79DB25514F2BDD5C35731144EDEB19E53494M409K" TargetMode="External"/><Relationship Id="rId18" Type="http://schemas.openxmlformats.org/officeDocument/2006/relationships/hyperlink" Target="consultantplus://offline/ref=D671ED993E72F8020B0E9D9BBE713D63FDC52A002ECB79DB25514F2BDD5C35731144EDEB19E53494M409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riroda.samregion.ru/external/ecology/files/c_3925/tekst_programmy_ispr.16.07.09novoe_min_korrekt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71ED993E72F8020B0E9D9BBE713D63FDCA20062CC879DB25514F2BDD5C35731144EDEB19E53498M409K" TargetMode="External"/><Relationship Id="rId17" Type="http://schemas.openxmlformats.org/officeDocument/2006/relationships/hyperlink" Target="consultantplus://offline/ref=D671ED993E72F8020B0E9D9BBE713D63FECA2E05279D2ED9740441M20EK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71ED993E72F8020B0E8396A81D616BFAC9770D2DCF708C7F0E14768A553F24M506K" TargetMode="External"/><Relationship Id="rId20" Type="http://schemas.openxmlformats.org/officeDocument/2006/relationships/hyperlink" Target="http://www.sergievs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71ED993E72F8020B0E8396A81D616BFAC9770D2DCF708C7F0E14768A553F24M506K" TargetMode="Externa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71ED993E72F8020B0E9D9BBE713D63FDCA2D0224C279DB25514F2BDD5C35731144EDEB19E43594M40CK" TargetMode="External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71ED993E72F8020B0E9D9BBE713D63FDCA2D0224C279DB25514F2BDDM50CK" TargetMode="External"/><Relationship Id="rId19" Type="http://schemas.openxmlformats.org/officeDocument/2006/relationships/hyperlink" Target="consultantplus://offline/ref=D671ED993E72F8020B0E9D9BBE713D63FECA2E05279D2ED9740441M20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71ED993E72F8020B0E9D9BBE713D63FDCA2A052EC279DB25514F2BDDM50CK" TargetMode="External"/><Relationship Id="rId14" Type="http://schemas.openxmlformats.org/officeDocument/2006/relationships/hyperlink" Target="consultantplus://offline/ref=D671ED993E72F8020B0E9D9BBE713D63FDCA2A052EC279DB25514F2BDDM50CK" TargetMode="External"/><Relationship Id="rId22" Type="http://schemas.openxmlformats.org/officeDocument/2006/relationships/image" Target="media/image1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55E5-D36C-42CB-ADC7-6891B3C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20850</TotalTime>
  <Pages>1</Pages>
  <Words>61563</Words>
  <Characters>350910</Characters>
  <Application>Microsoft Office Word</Application>
  <DocSecurity>0</DocSecurity>
  <Lines>2924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8875</cp:revision>
  <cp:lastPrinted>2014-09-10T09:08:00Z</cp:lastPrinted>
  <dcterms:created xsi:type="dcterms:W3CDTF">2014-06-25T06:36:00Z</dcterms:created>
  <dcterms:modified xsi:type="dcterms:W3CDTF">2016-10-19T08:48:00Z</dcterms:modified>
</cp:coreProperties>
</file>